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CF" w:rsidRPr="008052BF" w:rsidRDefault="00A368CF" w:rsidP="00222356">
      <w:pPr>
        <w:jc w:val="center"/>
        <w:rPr>
          <w:b/>
          <w:sz w:val="44"/>
          <w:szCs w:val="44"/>
        </w:rPr>
      </w:pPr>
      <w:r w:rsidRPr="008052BF">
        <w:rPr>
          <w:b/>
          <w:sz w:val="44"/>
          <w:szCs w:val="44"/>
        </w:rPr>
        <w:t>Obec KOLTA</w:t>
      </w:r>
    </w:p>
    <w:p w:rsidR="00A368CF" w:rsidRPr="00A368CF" w:rsidRDefault="00A10CA1" w:rsidP="00222356">
      <w:pPr>
        <w:jc w:val="center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5796915" cy="8890"/>
                <wp:effectExtent l="4445" t="0" r="0" b="3810"/>
                <wp:docPr id="2" name="Group 15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8890"/>
                          <a:chOff x="0" y="0"/>
                          <a:chExt cx="57966" cy="91"/>
                        </a:xfrm>
                      </wpg:grpSpPr>
                      <wps:wsp>
                        <wps:cNvPr id="3" name="Shape 204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66" cy="91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0 h 9144"/>
                              <a:gd name="T2" fmla="*/ 5796661 w 5796661"/>
                              <a:gd name="T3" fmla="*/ 0 h 9144"/>
                              <a:gd name="T4" fmla="*/ 5796661 w 5796661"/>
                              <a:gd name="T5" fmla="*/ 9144 h 9144"/>
                              <a:gd name="T6" fmla="*/ 0 w 5796661"/>
                              <a:gd name="T7" fmla="*/ 9144 h 9144"/>
                              <a:gd name="T8" fmla="*/ 0 w 5796661"/>
                              <a:gd name="T9" fmla="*/ 0 h 9144"/>
                              <a:gd name="T10" fmla="*/ 0 w 5796661"/>
                              <a:gd name="T11" fmla="*/ 0 h 9144"/>
                              <a:gd name="T12" fmla="*/ 5796661 w 579666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DCF5D" id="Group 15928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">
                <v:shape id="Shape 20447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5sEA&#10;AADaAAAADwAAAGRycy9kb3ducmV2LnhtbESPS2vDMBCE74H+B7GFXkIip4VgnCihBPKgt7zui7Wx&#10;TK1dYymx+++rQKHHYWa+YZbrwTfqQV2ohQ3Mphko4lJszZWBy3k7yUGFiGyxESYDPxRgvXoZLbGw&#10;0vORHqdYqQThUKABF2NbaB1KRx7DVFri5N2k8xiT7CptO+wT3Df6Pcvm2mPNacFhSxtH5ffp7g18&#10;3cvcjWm37ffzI8p1I/mMxZi31+FzASrSEP/Df+2DNfABzyvp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kl+bBAAAA2gAAAA8AAAAAAAAAAAAAAAAAmAIAAGRycy9kb3du&#10;cmV2LnhtbFBLBQYAAAAABAAEAPUAAACGAwAAAAA=&#10;" path="m,l5796661,r,9144l,9144,,e" fillcolor="black" stroked="f" strokeweight="0">
                  <v:stroke miterlimit="83231f" joinstyle="miter"/>
                  <v:path arrowok="t" o:connecttype="custom" o:connectlocs="0,0;57966,0;57966,91;0,91;0,0" o:connectangles="0,0,0,0,0" textboxrect="0,0,5796661,9144"/>
                </v:shape>
                <w10:anchorlock/>
              </v:group>
            </w:pict>
          </mc:Fallback>
        </mc:AlternateContent>
      </w:r>
    </w:p>
    <w:p w:rsidR="00A368CF" w:rsidRPr="00A368CF" w:rsidRDefault="00A368CF" w:rsidP="00222356">
      <w:pPr>
        <w:jc w:val="center"/>
      </w:pPr>
    </w:p>
    <w:p w:rsidR="00A368CF" w:rsidRPr="00A368CF" w:rsidRDefault="00A368CF" w:rsidP="00222356">
      <w:pPr>
        <w:jc w:val="center"/>
      </w:pPr>
    </w:p>
    <w:p w:rsidR="00A368CF" w:rsidRPr="00A368CF" w:rsidRDefault="00A368CF" w:rsidP="00222356">
      <w:pPr>
        <w:jc w:val="center"/>
      </w:pPr>
    </w:p>
    <w:p w:rsidR="00A368CF" w:rsidRDefault="00A368CF" w:rsidP="00222356">
      <w:pPr>
        <w:jc w:val="center"/>
      </w:pPr>
      <w:r w:rsidRPr="00A368CF">
        <w:rPr>
          <w:noProof/>
          <w:lang w:eastAsia="sk-SK"/>
        </w:rPr>
        <w:drawing>
          <wp:inline distT="0" distB="0" distL="0" distR="0">
            <wp:extent cx="895350" cy="11334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2BF" w:rsidRDefault="008052BF" w:rsidP="00222356">
      <w:pPr>
        <w:jc w:val="center"/>
      </w:pPr>
    </w:p>
    <w:p w:rsidR="008052BF" w:rsidRPr="008052BF" w:rsidRDefault="008052BF" w:rsidP="00222356">
      <w:pPr>
        <w:jc w:val="center"/>
        <w:rPr>
          <w:b/>
          <w:sz w:val="52"/>
          <w:szCs w:val="52"/>
        </w:rPr>
      </w:pPr>
      <w:r w:rsidRPr="008052BF">
        <w:rPr>
          <w:b/>
          <w:sz w:val="52"/>
          <w:szCs w:val="52"/>
        </w:rPr>
        <w:t>Návrh</w:t>
      </w:r>
    </w:p>
    <w:p w:rsidR="00A368CF" w:rsidRPr="00A368CF" w:rsidRDefault="00A368CF" w:rsidP="00222356">
      <w:pPr>
        <w:jc w:val="center"/>
      </w:pPr>
    </w:p>
    <w:p w:rsidR="00A368CF" w:rsidRPr="008052BF" w:rsidRDefault="00A368CF" w:rsidP="00222356">
      <w:pPr>
        <w:jc w:val="center"/>
        <w:rPr>
          <w:sz w:val="48"/>
          <w:szCs w:val="48"/>
        </w:rPr>
      </w:pPr>
      <w:r w:rsidRPr="00A368CF">
        <w:rPr>
          <w:b/>
          <w:sz w:val="36"/>
          <w:szCs w:val="36"/>
        </w:rPr>
        <w:t xml:space="preserve">Všeobecne záväzné </w:t>
      </w:r>
      <w:r w:rsidR="008052BF">
        <w:rPr>
          <w:b/>
          <w:sz w:val="36"/>
          <w:szCs w:val="36"/>
        </w:rPr>
        <w:t>nariadenie  Obce Kolta č. 1</w:t>
      </w:r>
      <w:r w:rsidR="00C317DF">
        <w:rPr>
          <w:b/>
          <w:sz w:val="36"/>
          <w:szCs w:val="36"/>
        </w:rPr>
        <w:t>/2021</w:t>
      </w:r>
      <w:r w:rsidRPr="00A368CF">
        <w:rPr>
          <w:b/>
          <w:sz w:val="36"/>
          <w:szCs w:val="36"/>
        </w:rPr>
        <w:t xml:space="preserve">  o určení podmienok predaja výrobkov a poskytovaní slu</w:t>
      </w:r>
      <w:r w:rsidR="008052BF">
        <w:rPr>
          <w:b/>
          <w:sz w:val="36"/>
          <w:szCs w:val="36"/>
        </w:rPr>
        <w:t>žieb na trhových miestach v obci a Trhový poriadok</w:t>
      </w:r>
    </w:p>
    <w:p w:rsidR="00A368CF" w:rsidRPr="00A368CF" w:rsidRDefault="00A368CF" w:rsidP="00A368CF">
      <w:r w:rsidRPr="00A368CF">
        <w:rPr>
          <w:b/>
        </w:rPr>
        <w:t xml:space="preserve"> </w:t>
      </w:r>
    </w:p>
    <w:p w:rsidR="00A368CF" w:rsidRPr="00A368CF" w:rsidRDefault="00A368CF" w:rsidP="00A368CF">
      <w:r w:rsidRPr="00A368CF">
        <w:t xml:space="preserve"> </w:t>
      </w:r>
    </w:p>
    <w:p w:rsidR="00A368CF" w:rsidRPr="00A368CF" w:rsidRDefault="00A368CF" w:rsidP="00A368CF">
      <w:r w:rsidRPr="00A368CF">
        <w:t xml:space="preserve"> </w:t>
      </w:r>
      <w:r w:rsidRPr="00A368CF">
        <w:tab/>
        <w:t xml:space="preserve"> </w:t>
      </w:r>
    </w:p>
    <w:p w:rsidR="00A368CF" w:rsidRPr="00A368CF" w:rsidRDefault="00A368CF" w:rsidP="00A368CF">
      <w:r w:rsidRPr="00A368CF">
        <w:t xml:space="preserve">Návrh VZN vyvesený: </w:t>
      </w:r>
      <w:r w:rsidR="004F6B54">
        <w:t>31.05.2021</w:t>
      </w:r>
    </w:p>
    <w:p w:rsidR="00A368CF" w:rsidRPr="00A368CF" w:rsidRDefault="00A368CF" w:rsidP="00A368CF">
      <w:r w:rsidRPr="00A368CF">
        <w:t>Návrh zvesený z úradnej tabule obce dňa:</w:t>
      </w:r>
      <w:r w:rsidR="006C548A">
        <w:t xml:space="preserve"> 16</w:t>
      </w:r>
      <w:bookmarkStart w:id="0" w:name="_GoBack"/>
      <w:bookmarkEnd w:id="0"/>
      <w:r w:rsidR="004F6B54">
        <w:t>.6.2021</w:t>
      </w:r>
      <w:r w:rsidRPr="00A368CF">
        <w:t xml:space="preserve"> </w:t>
      </w:r>
    </w:p>
    <w:p w:rsidR="00A368CF" w:rsidRPr="00A368CF" w:rsidRDefault="00A368CF" w:rsidP="00A368CF">
      <w:r w:rsidRPr="00A368CF">
        <w:t xml:space="preserve">Vyhodnotenie pripomienok k návrhu VZN: - VZN schválené OZ: ........., uznesením č. </w:t>
      </w:r>
    </w:p>
    <w:p w:rsidR="00A368CF" w:rsidRPr="00A368CF" w:rsidRDefault="00A368CF" w:rsidP="00A368CF">
      <w:r w:rsidRPr="00A368CF">
        <w:t xml:space="preserve">VZN vyvesené na úradnej tabuli dňa: </w:t>
      </w:r>
    </w:p>
    <w:p w:rsidR="00A368CF" w:rsidRPr="00A368CF" w:rsidRDefault="00A368CF" w:rsidP="00A368CF">
      <w:r w:rsidRPr="00A368CF">
        <w:t xml:space="preserve">VZN nadobúda účinnosť: </w:t>
      </w:r>
    </w:p>
    <w:p w:rsidR="00A368CF" w:rsidRPr="00A368CF" w:rsidRDefault="00A368CF" w:rsidP="00A368CF">
      <w:r w:rsidRPr="00A368CF">
        <w:t xml:space="preserve"> </w:t>
      </w:r>
    </w:p>
    <w:p w:rsidR="00F30A4F" w:rsidRDefault="00F30A4F"/>
    <w:p w:rsidR="00F30A4F" w:rsidRDefault="00F30A4F"/>
    <w:p w:rsidR="00F30A4F" w:rsidRDefault="00F30A4F"/>
    <w:p w:rsidR="00F30A4F" w:rsidRPr="00A34F4B" w:rsidRDefault="00F30A4F">
      <w:pPr>
        <w:rPr>
          <w:color w:val="000000" w:themeColor="text1"/>
        </w:rPr>
      </w:pPr>
    </w:p>
    <w:p w:rsidR="00A368CF" w:rsidRDefault="00A368CF" w:rsidP="00F30A4F">
      <w:pPr>
        <w:rPr>
          <w:color w:val="000000" w:themeColor="text1"/>
        </w:rPr>
      </w:pPr>
    </w:p>
    <w:p w:rsidR="00A368CF" w:rsidRPr="00A368CF" w:rsidRDefault="005F1AE4" w:rsidP="00031642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Obecné zastupiteľstvo </w:t>
      </w:r>
      <w:r w:rsidR="004F5D80">
        <w:rPr>
          <w:color w:val="000000" w:themeColor="text1"/>
        </w:rPr>
        <w:t xml:space="preserve">Obce </w:t>
      </w:r>
      <w:r>
        <w:rPr>
          <w:color w:val="000000" w:themeColor="text1"/>
        </w:rPr>
        <w:t> Kolt</w:t>
      </w:r>
      <w:r w:rsidR="004F5D80">
        <w:rPr>
          <w:color w:val="000000" w:themeColor="text1"/>
        </w:rPr>
        <w:t xml:space="preserve">a </w:t>
      </w:r>
      <w:r w:rsidR="00A368CF" w:rsidRPr="00A368CF">
        <w:rPr>
          <w:color w:val="000000" w:themeColor="text1"/>
        </w:rPr>
        <w:t>podľa § 6 ods. 1 zákona č. 369/1990 Zb. o obecnom zriadení v</w:t>
      </w:r>
      <w:r w:rsidR="004F5D80">
        <w:rPr>
          <w:color w:val="000000" w:themeColor="text1"/>
        </w:rPr>
        <w:t> </w:t>
      </w:r>
      <w:r w:rsidR="00A368CF" w:rsidRPr="00A368CF">
        <w:rPr>
          <w:color w:val="000000" w:themeColor="text1"/>
        </w:rPr>
        <w:t>znení</w:t>
      </w:r>
      <w:r w:rsidR="004F5D80">
        <w:rPr>
          <w:color w:val="000000" w:themeColor="text1"/>
        </w:rPr>
        <w:t xml:space="preserve"> </w:t>
      </w:r>
      <w:r w:rsidR="00A368CF" w:rsidRPr="00A368CF">
        <w:rPr>
          <w:color w:val="000000" w:themeColor="text1"/>
        </w:rPr>
        <w:t>neskorších predpisov a podľa § 3 ods. 8 a § 5 ods. 1</w:t>
      </w:r>
      <w:r w:rsidR="00663894">
        <w:rPr>
          <w:color w:val="000000" w:themeColor="text1"/>
        </w:rPr>
        <w:t xml:space="preserve">,2 </w:t>
      </w:r>
      <w:r w:rsidR="00A368CF" w:rsidRPr="00A368CF">
        <w:rPr>
          <w:color w:val="000000" w:themeColor="text1"/>
        </w:rPr>
        <w:t xml:space="preserve"> zákona č. 178/1998 Z. z. o podmienkach predaja</w:t>
      </w:r>
      <w:r w:rsidR="004F5D80">
        <w:rPr>
          <w:color w:val="000000" w:themeColor="text1"/>
        </w:rPr>
        <w:t xml:space="preserve"> </w:t>
      </w:r>
      <w:r w:rsidR="00A368CF" w:rsidRPr="00A368CF">
        <w:rPr>
          <w:color w:val="000000" w:themeColor="text1"/>
        </w:rPr>
        <w:t xml:space="preserve">výrobkov a poskytovania služieb na trhových miestach a o zmene a doplnení zákona č. 455/1991 </w:t>
      </w:r>
      <w:proofErr w:type="spellStart"/>
      <w:r w:rsidR="00A368CF" w:rsidRPr="00A368CF">
        <w:rPr>
          <w:color w:val="000000" w:themeColor="text1"/>
        </w:rPr>
        <w:t>Zb.o</w:t>
      </w:r>
      <w:proofErr w:type="spellEnd"/>
      <w:r w:rsidR="00A368CF" w:rsidRPr="00A368CF">
        <w:rPr>
          <w:color w:val="000000" w:themeColor="text1"/>
        </w:rPr>
        <w:t xml:space="preserve"> živnostenskom podnikaní (živnostenský zákon) v znení neskorších predpisov (ďalej len „zákon“)</w:t>
      </w:r>
    </w:p>
    <w:p w:rsidR="00A368CF" w:rsidRPr="00222356" w:rsidRDefault="00A368CF" w:rsidP="00031642">
      <w:pPr>
        <w:jc w:val="center"/>
        <w:rPr>
          <w:b/>
          <w:color w:val="000000" w:themeColor="text1"/>
        </w:rPr>
      </w:pPr>
      <w:r w:rsidRPr="00222356">
        <w:rPr>
          <w:b/>
          <w:color w:val="000000" w:themeColor="text1"/>
        </w:rPr>
        <w:t>vydáva</w:t>
      </w:r>
    </w:p>
    <w:p w:rsidR="00A368CF" w:rsidRPr="00222356" w:rsidRDefault="00A368CF" w:rsidP="00031642">
      <w:pPr>
        <w:jc w:val="center"/>
        <w:rPr>
          <w:b/>
          <w:color w:val="000000" w:themeColor="text1"/>
        </w:rPr>
      </w:pPr>
    </w:p>
    <w:p w:rsidR="00F30A4F" w:rsidRPr="00222356" w:rsidRDefault="00F30A4F" w:rsidP="00031642">
      <w:pPr>
        <w:jc w:val="center"/>
        <w:rPr>
          <w:b/>
          <w:color w:val="000000" w:themeColor="text1"/>
        </w:rPr>
      </w:pPr>
    </w:p>
    <w:p w:rsidR="00F30A4F" w:rsidRPr="00222356" w:rsidRDefault="00A368CF" w:rsidP="00031642">
      <w:pPr>
        <w:jc w:val="center"/>
        <w:rPr>
          <w:b/>
          <w:color w:val="000000" w:themeColor="text1"/>
        </w:rPr>
      </w:pPr>
      <w:r w:rsidRPr="00222356">
        <w:rPr>
          <w:b/>
          <w:color w:val="000000" w:themeColor="text1"/>
        </w:rPr>
        <w:t xml:space="preserve">Všeobecne záväzné nariadenie </w:t>
      </w:r>
      <w:r w:rsidR="008052BF" w:rsidRPr="00222356">
        <w:rPr>
          <w:b/>
          <w:color w:val="000000" w:themeColor="text1"/>
        </w:rPr>
        <w:t>č. 1</w:t>
      </w:r>
      <w:r w:rsidRPr="00222356">
        <w:rPr>
          <w:b/>
          <w:color w:val="000000" w:themeColor="text1"/>
        </w:rPr>
        <w:t>/2021 o podmienkach predaja výrobkov a poskytovania služieb na trhových miestach v obci Kolta  a Trhový poriadok</w:t>
      </w:r>
    </w:p>
    <w:p w:rsidR="00F30A4F" w:rsidRPr="00A34F4B" w:rsidRDefault="00F30A4F" w:rsidP="00F30A4F">
      <w:pPr>
        <w:rPr>
          <w:color w:val="000000" w:themeColor="text1"/>
        </w:rPr>
      </w:pPr>
      <w:r w:rsidRPr="00A34F4B">
        <w:rPr>
          <w:color w:val="000000" w:themeColor="text1"/>
        </w:rPr>
        <w:t xml:space="preserve"> </w:t>
      </w:r>
    </w:p>
    <w:p w:rsidR="00F30A4F" w:rsidRPr="00DA684B" w:rsidRDefault="00F30A4F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Článok 1</w:t>
      </w:r>
    </w:p>
    <w:p w:rsidR="00F30A4F" w:rsidRPr="00DA684B" w:rsidRDefault="00F30A4F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Úvodné ustanovenia</w:t>
      </w:r>
    </w:p>
    <w:p w:rsidR="00F30A4F" w:rsidRPr="00A34F4B" w:rsidRDefault="00F30A4F" w:rsidP="00F30A4F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A34F4B">
        <w:rPr>
          <w:color w:val="000000" w:themeColor="text1"/>
        </w:rPr>
        <w:t>Toto Všeobecne záväzné nariadenie (ďalej len „nariadenie“) upravuje podmienky predaja</w:t>
      </w:r>
    </w:p>
    <w:p w:rsidR="008052BF" w:rsidRDefault="008052BF" w:rsidP="00F30A4F">
      <w:pPr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F30A4F" w:rsidRPr="00A34F4B">
        <w:rPr>
          <w:color w:val="000000" w:themeColor="text1"/>
        </w:rPr>
        <w:t xml:space="preserve">výrobkov a poskytovania služieb na trhových miestach na území obce Kolta (ďalej len „obec“) </w:t>
      </w:r>
      <w:r>
        <w:rPr>
          <w:color w:val="000000" w:themeColor="text1"/>
        </w:rPr>
        <w:t xml:space="preserve">        </w:t>
      </w:r>
    </w:p>
    <w:p w:rsidR="00F30A4F" w:rsidRPr="00A34F4B" w:rsidRDefault="008052BF" w:rsidP="00F30A4F">
      <w:pPr>
        <w:rPr>
          <w:color w:val="000000" w:themeColor="text1"/>
        </w:rPr>
      </w:pPr>
      <w:r>
        <w:rPr>
          <w:color w:val="000000" w:themeColor="text1"/>
        </w:rPr>
        <w:t xml:space="preserve">               a </w:t>
      </w:r>
      <w:r w:rsidR="00F30A4F" w:rsidRPr="00A34F4B">
        <w:rPr>
          <w:color w:val="000000" w:themeColor="text1"/>
        </w:rPr>
        <w:t>zároveň predstavuje trhový poriadok v zmysle § 5 zákona.</w:t>
      </w:r>
    </w:p>
    <w:p w:rsidR="008052BF" w:rsidRDefault="00F30A4F" w:rsidP="00F30A4F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A34F4B">
        <w:rPr>
          <w:color w:val="000000" w:themeColor="text1"/>
        </w:rPr>
        <w:t xml:space="preserve">Správcom trhoviska je </w:t>
      </w:r>
      <w:r w:rsidR="004F5D80">
        <w:rPr>
          <w:color w:val="000000" w:themeColor="text1"/>
        </w:rPr>
        <w:t>O</w:t>
      </w:r>
      <w:r w:rsidRPr="00A34F4B">
        <w:rPr>
          <w:color w:val="000000" w:themeColor="text1"/>
        </w:rPr>
        <w:t xml:space="preserve">bec Kolta, </w:t>
      </w:r>
      <w:r w:rsidR="004F5D80">
        <w:rPr>
          <w:color w:val="000000" w:themeColor="text1"/>
        </w:rPr>
        <w:t xml:space="preserve">sídlo </w:t>
      </w:r>
      <w:r w:rsidRPr="00A34F4B">
        <w:rPr>
          <w:color w:val="000000" w:themeColor="text1"/>
        </w:rPr>
        <w:t>941 33 Kolta č.1</w:t>
      </w:r>
      <w:r w:rsidR="004F5D80">
        <w:rPr>
          <w:color w:val="000000" w:themeColor="text1"/>
        </w:rPr>
        <w:t xml:space="preserve"> </w:t>
      </w:r>
      <w:r w:rsidR="008052BF">
        <w:rPr>
          <w:color w:val="000000" w:themeColor="text1"/>
        </w:rPr>
        <w:t xml:space="preserve">, </w:t>
      </w:r>
      <w:r w:rsidR="004F5D80">
        <w:rPr>
          <w:color w:val="000000" w:themeColor="text1"/>
        </w:rPr>
        <w:t xml:space="preserve">IČO </w:t>
      </w:r>
      <w:r w:rsidR="004F5D80" w:rsidRPr="00D94604">
        <w:t>00</w:t>
      </w:r>
      <w:r w:rsidR="004F5D80">
        <w:t> </w:t>
      </w:r>
      <w:r w:rsidR="004F5D80" w:rsidRPr="00D94604">
        <w:t>308</w:t>
      </w:r>
      <w:r w:rsidR="004F5D80">
        <w:t xml:space="preserve"> 986</w:t>
      </w:r>
      <w:r w:rsidR="004F5D80">
        <w:rPr>
          <w:color w:val="000000" w:themeColor="text1"/>
        </w:rPr>
        <w:t xml:space="preserve"> </w:t>
      </w:r>
      <w:r w:rsidRPr="00A34F4B">
        <w:rPr>
          <w:color w:val="000000" w:themeColor="text1"/>
        </w:rPr>
        <w:t xml:space="preserve">. </w:t>
      </w:r>
    </w:p>
    <w:p w:rsidR="00F30A4F" w:rsidRPr="008052BF" w:rsidRDefault="00F30A4F" w:rsidP="008052BF">
      <w:pPr>
        <w:pStyle w:val="Odsekzoznamu"/>
        <w:rPr>
          <w:color w:val="000000" w:themeColor="text1"/>
        </w:rPr>
      </w:pPr>
      <w:r w:rsidRPr="00A34F4B">
        <w:rPr>
          <w:color w:val="000000" w:themeColor="text1"/>
        </w:rPr>
        <w:t>Správu trhových miest s</w:t>
      </w:r>
      <w:r w:rsidR="008052BF">
        <w:rPr>
          <w:color w:val="000000" w:themeColor="text1"/>
        </w:rPr>
        <w:t> </w:t>
      </w:r>
      <w:r w:rsidRPr="00A34F4B">
        <w:rPr>
          <w:color w:val="000000" w:themeColor="text1"/>
        </w:rPr>
        <w:t>ambulantným</w:t>
      </w:r>
      <w:r w:rsidR="008052BF">
        <w:rPr>
          <w:color w:val="000000" w:themeColor="text1"/>
        </w:rPr>
        <w:t xml:space="preserve"> </w:t>
      </w:r>
      <w:r w:rsidRPr="008052BF">
        <w:rPr>
          <w:color w:val="000000" w:themeColor="text1"/>
        </w:rPr>
        <w:t>predajom vykonáva obec.</w:t>
      </w:r>
    </w:p>
    <w:p w:rsidR="00153F6D" w:rsidRPr="008052BF" w:rsidRDefault="00153F6D" w:rsidP="00031642">
      <w:pPr>
        <w:jc w:val="center"/>
        <w:rPr>
          <w:color w:val="000000" w:themeColor="text1"/>
        </w:rPr>
      </w:pPr>
    </w:p>
    <w:p w:rsidR="00153F6D" w:rsidRPr="00DA684B" w:rsidRDefault="00153F6D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Článok 2</w:t>
      </w:r>
    </w:p>
    <w:p w:rsidR="00153F6D" w:rsidRPr="00DA684B" w:rsidRDefault="008052BF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Základné pojmy p</w:t>
      </w:r>
      <w:r w:rsidR="00153F6D" w:rsidRPr="00DA684B">
        <w:rPr>
          <w:b/>
          <w:color w:val="000000" w:themeColor="text1"/>
        </w:rPr>
        <w:t>re účely tohto VZN sa rozumie: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>Trhovým miestom pre účely tohto VZN sa roz</w:t>
      </w:r>
      <w:r w:rsidR="002740C6" w:rsidRPr="008052BF">
        <w:rPr>
          <w:color w:val="000000" w:themeColor="text1"/>
        </w:rPr>
        <w:t xml:space="preserve">umie trhovisko, tržnica, stánok </w:t>
      </w:r>
      <w:r w:rsidRPr="008052BF">
        <w:rPr>
          <w:color w:val="000000" w:themeColor="text1"/>
        </w:rPr>
        <w:t>s trvalým stanovišťom, verejné priestranstvo ur</w:t>
      </w:r>
      <w:r w:rsidR="00A368CF" w:rsidRPr="008052BF">
        <w:rPr>
          <w:color w:val="000000" w:themeColor="text1"/>
        </w:rPr>
        <w:t xml:space="preserve">čené na príležitostný trh alebo </w:t>
      </w:r>
      <w:r w:rsidR="00FA4671" w:rsidRPr="008052BF">
        <w:rPr>
          <w:color w:val="000000" w:themeColor="text1"/>
        </w:rPr>
        <w:t>na ambulantný predaj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 xml:space="preserve">a) </w:t>
      </w:r>
      <w:r w:rsidRPr="008052BF">
        <w:rPr>
          <w:b/>
          <w:color w:val="000000" w:themeColor="text1"/>
        </w:rPr>
        <w:t>trhovisko</w:t>
      </w:r>
      <w:r w:rsidRPr="008052BF">
        <w:rPr>
          <w:color w:val="000000" w:themeColor="text1"/>
        </w:rPr>
        <w:t xml:space="preserve"> – nekryté alebo čiast</w:t>
      </w:r>
      <w:r w:rsidR="002740C6" w:rsidRPr="008052BF">
        <w:rPr>
          <w:color w:val="000000" w:themeColor="text1"/>
        </w:rPr>
        <w:t xml:space="preserve">očne kryté priestranstvá trvale </w:t>
      </w:r>
      <w:r w:rsidRPr="008052BF">
        <w:rPr>
          <w:color w:val="000000" w:themeColor="text1"/>
        </w:rPr>
        <w:t xml:space="preserve">vyhradené na sústredený predaj </w:t>
      </w:r>
      <w:r w:rsidR="002740C6" w:rsidRPr="008052BF">
        <w:rPr>
          <w:color w:val="000000" w:themeColor="text1"/>
        </w:rPr>
        <w:t xml:space="preserve">      </w:t>
      </w:r>
      <w:r w:rsidRPr="008052BF">
        <w:rPr>
          <w:color w:val="000000" w:themeColor="text1"/>
        </w:rPr>
        <w:t>výrobkov a poskytovanie služieb,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>b)</w:t>
      </w:r>
      <w:r w:rsidRPr="008052BF">
        <w:rPr>
          <w:b/>
          <w:color w:val="000000" w:themeColor="text1"/>
        </w:rPr>
        <w:t xml:space="preserve"> tržnica</w:t>
      </w:r>
      <w:r w:rsidRPr="008052BF">
        <w:rPr>
          <w:color w:val="000000" w:themeColor="text1"/>
        </w:rPr>
        <w:t xml:space="preserve"> – kryté zariadenie trvale úč</w:t>
      </w:r>
      <w:r w:rsidR="002740C6" w:rsidRPr="008052BF">
        <w:rPr>
          <w:color w:val="000000" w:themeColor="text1"/>
        </w:rPr>
        <w:t xml:space="preserve">elovo určené na predaj výrobkov </w:t>
      </w:r>
      <w:r w:rsidRPr="008052BF">
        <w:rPr>
          <w:color w:val="000000" w:themeColor="text1"/>
        </w:rPr>
        <w:t>a poskytovanie služieb v prevádzkar</w:t>
      </w:r>
      <w:r w:rsidR="002740C6" w:rsidRPr="008052BF">
        <w:rPr>
          <w:color w:val="000000" w:themeColor="text1"/>
        </w:rPr>
        <w:t xml:space="preserve">ňach a na prenosných predajných </w:t>
      </w:r>
      <w:r w:rsidRPr="008052BF">
        <w:rPr>
          <w:color w:val="000000" w:themeColor="text1"/>
        </w:rPr>
        <w:t>zariadeniach,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 xml:space="preserve">c) </w:t>
      </w:r>
      <w:r w:rsidRPr="008052BF">
        <w:rPr>
          <w:b/>
          <w:color w:val="000000" w:themeColor="text1"/>
        </w:rPr>
        <w:t>stánok s trvalým stanovišťom</w:t>
      </w:r>
      <w:r w:rsidRPr="008052BF">
        <w:rPr>
          <w:color w:val="000000" w:themeColor="text1"/>
        </w:rPr>
        <w:t xml:space="preserve"> – stáno</w:t>
      </w:r>
      <w:r w:rsidR="002740C6" w:rsidRPr="008052BF">
        <w:rPr>
          <w:color w:val="000000" w:themeColor="text1"/>
        </w:rPr>
        <w:t xml:space="preserve">k s celoročnou prevádzkou alebo </w:t>
      </w:r>
      <w:r w:rsidRPr="008052BF">
        <w:rPr>
          <w:color w:val="000000" w:themeColor="text1"/>
        </w:rPr>
        <w:t>sezónnou prevádzkou, ktorý je súč</w:t>
      </w:r>
      <w:r w:rsidR="002740C6" w:rsidRPr="008052BF">
        <w:rPr>
          <w:color w:val="000000" w:themeColor="text1"/>
        </w:rPr>
        <w:t xml:space="preserve">asťou trhoviska alebo verejného </w:t>
      </w:r>
      <w:r w:rsidRPr="008052BF">
        <w:rPr>
          <w:color w:val="000000" w:themeColor="text1"/>
        </w:rPr>
        <w:t>priestranstva prenajatý pre</w:t>
      </w:r>
      <w:r w:rsidR="002740C6" w:rsidRPr="008052BF">
        <w:rPr>
          <w:color w:val="000000" w:themeColor="text1"/>
        </w:rPr>
        <w:t xml:space="preserve">dávajúcemu obcou alebo správcom </w:t>
      </w:r>
      <w:r w:rsidRPr="008052BF">
        <w:rPr>
          <w:color w:val="000000" w:themeColor="text1"/>
        </w:rPr>
        <w:t>trhoviska na časovo neob</w:t>
      </w:r>
      <w:r w:rsidR="002740C6" w:rsidRPr="008052BF">
        <w:rPr>
          <w:color w:val="000000" w:themeColor="text1"/>
        </w:rPr>
        <w:t xml:space="preserve">medzené obdobie alebo postavený </w:t>
      </w:r>
      <w:r w:rsidRPr="008052BF">
        <w:rPr>
          <w:color w:val="000000" w:themeColor="text1"/>
        </w:rPr>
        <w:t>predávajúcim so súhlasom obce alebo správcu trhoviska,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 xml:space="preserve">d) </w:t>
      </w:r>
      <w:r w:rsidRPr="008052BF">
        <w:rPr>
          <w:b/>
          <w:color w:val="000000" w:themeColor="text1"/>
        </w:rPr>
        <w:t>príležitostný trh</w:t>
      </w:r>
      <w:r w:rsidRPr="008052BF">
        <w:rPr>
          <w:color w:val="000000" w:themeColor="text1"/>
        </w:rPr>
        <w:t xml:space="preserve"> – predaj výr</w:t>
      </w:r>
      <w:r w:rsidR="002740C6" w:rsidRPr="008052BF">
        <w:rPr>
          <w:color w:val="000000" w:themeColor="text1"/>
        </w:rPr>
        <w:t xml:space="preserve">obkov a poskytovanie služieb na </w:t>
      </w:r>
      <w:r w:rsidRPr="008052BF">
        <w:rPr>
          <w:color w:val="000000" w:themeColor="text1"/>
        </w:rPr>
        <w:t>priestranstve dočasne určenom n</w:t>
      </w:r>
      <w:r w:rsidR="002740C6" w:rsidRPr="008052BF">
        <w:rPr>
          <w:color w:val="000000" w:themeColor="text1"/>
        </w:rPr>
        <w:t xml:space="preserve">a takýto predaj, najmä jarmoky, </w:t>
      </w:r>
      <w:r w:rsidRPr="008052BF">
        <w:rPr>
          <w:color w:val="000000" w:themeColor="text1"/>
        </w:rPr>
        <w:t xml:space="preserve">sezónne a výročné trhy </w:t>
      </w:r>
    </w:p>
    <w:p w:rsidR="00454C55" w:rsidRPr="008052BF" w:rsidRDefault="00454C55" w:rsidP="00454C55">
      <w:pPr>
        <w:rPr>
          <w:color w:val="000000" w:themeColor="text1"/>
        </w:rPr>
      </w:pPr>
      <w:r w:rsidRPr="008052BF">
        <w:rPr>
          <w:color w:val="000000" w:themeColor="text1"/>
        </w:rPr>
        <w:t xml:space="preserve">e) </w:t>
      </w:r>
      <w:r w:rsidRPr="008052BF">
        <w:rPr>
          <w:b/>
          <w:color w:val="000000" w:themeColor="text1"/>
        </w:rPr>
        <w:t>ambulantný predaj</w:t>
      </w:r>
      <w:r w:rsidRPr="008052BF">
        <w:rPr>
          <w:color w:val="000000" w:themeColor="text1"/>
        </w:rPr>
        <w:t xml:space="preserve"> – predaj v s</w:t>
      </w:r>
      <w:r w:rsidR="002740C6" w:rsidRPr="008052BF">
        <w:rPr>
          <w:color w:val="000000" w:themeColor="text1"/>
        </w:rPr>
        <w:t xml:space="preserve">tánkoch s dočasným stanovišťom, </w:t>
      </w:r>
      <w:r w:rsidRPr="008052BF">
        <w:rPr>
          <w:color w:val="000000" w:themeColor="text1"/>
        </w:rPr>
        <w:t>predaj na prenosných predajných zariadeniach, predaj v</w:t>
      </w:r>
      <w:r w:rsidR="002740C6" w:rsidRPr="008052BF">
        <w:rPr>
          <w:color w:val="000000" w:themeColor="text1"/>
        </w:rPr>
        <w:t> </w:t>
      </w:r>
      <w:r w:rsidRPr="008052BF">
        <w:rPr>
          <w:color w:val="000000" w:themeColor="text1"/>
        </w:rPr>
        <w:t>pojazdnej</w:t>
      </w:r>
      <w:r w:rsidR="002740C6" w:rsidRPr="008052BF">
        <w:rPr>
          <w:color w:val="000000" w:themeColor="text1"/>
        </w:rPr>
        <w:t xml:space="preserve"> </w:t>
      </w:r>
      <w:r w:rsidRPr="008052BF">
        <w:rPr>
          <w:color w:val="000000" w:themeColor="text1"/>
        </w:rPr>
        <w:t xml:space="preserve">predajni </w:t>
      </w:r>
    </w:p>
    <w:p w:rsidR="00B80DB2" w:rsidRPr="008052BF" w:rsidRDefault="00B80DB2" w:rsidP="00454C55">
      <w:pPr>
        <w:rPr>
          <w:color w:val="000000" w:themeColor="text1"/>
        </w:rPr>
      </w:pPr>
    </w:p>
    <w:p w:rsidR="00DA684B" w:rsidRPr="00DA684B" w:rsidRDefault="00153F6D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lastRenderedPageBreak/>
        <w:t>Článok 3</w:t>
      </w:r>
    </w:p>
    <w:p w:rsidR="00663894" w:rsidRPr="00DA684B" w:rsidRDefault="00663894" w:rsidP="00031642">
      <w:pPr>
        <w:jc w:val="center"/>
        <w:rPr>
          <w:color w:val="000000" w:themeColor="text1"/>
        </w:rPr>
      </w:pPr>
      <w:r w:rsidRPr="008052BF">
        <w:rPr>
          <w:b/>
          <w:color w:val="000000" w:themeColor="text1"/>
        </w:rPr>
        <w:t>Určenie priestranstva trhoviska, príležitostného trhu</w:t>
      </w:r>
    </w:p>
    <w:p w:rsidR="00153F6D" w:rsidRPr="00DA684B" w:rsidRDefault="00153F6D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Trhové miesta obce</w:t>
      </w:r>
    </w:p>
    <w:p w:rsidR="00153F6D" w:rsidRPr="00A34F4B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 xml:space="preserve">Na území obce sú týmto VZN povolené nasledovné trhové miesta: </w:t>
      </w:r>
    </w:p>
    <w:p w:rsidR="00153F6D" w:rsidRPr="00A34F4B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a)</w:t>
      </w:r>
      <w:r w:rsidRPr="00A34F4B">
        <w:rPr>
          <w:color w:val="000000" w:themeColor="text1"/>
        </w:rPr>
        <w:tab/>
      </w:r>
      <w:r w:rsidRPr="006A0D7C">
        <w:rPr>
          <w:b/>
          <w:color w:val="000000" w:themeColor="text1"/>
        </w:rPr>
        <w:t>verejné priestranstvo Obce Kolta pri COOP Jednota</w:t>
      </w:r>
      <w:r w:rsidR="006A0D7C">
        <w:rPr>
          <w:color w:val="000000" w:themeColor="text1"/>
        </w:rPr>
        <w:t xml:space="preserve"> – príležitostné trhy a ambulantný predaj</w:t>
      </w:r>
    </w:p>
    <w:p w:rsidR="00153F6D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b)</w:t>
      </w:r>
      <w:r w:rsidRPr="00A34F4B">
        <w:rPr>
          <w:color w:val="000000" w:themeColor="text1"/>
        </w:rPr>
        <w:tab/>
      </w:r>
      <w:r w:rsidRPr="00E832A2">
        <w:rPr>
          <w:b/>
          <w:color w:val="000000" w:themeColor="text1"/>
        </w:rPr>
        <w:t>kultúrny dom -</w:t>
      </w:r>
      <w:r w:rsidRPr="00A34F4B">
        <w:rPr>
          <w:color w:val="000000" w:themeColor="text1"/>
        </w:rPr>
        <w:t xml:space="preserve"> v jeho vnútorných priestoroch je možné organizovať príležitostné trhy a </w:t>
      </w:r>
      <w:r w:rsidR="006A0D7C">
        <w:rPr>
          <w:color w:val="000000" w:themeColor="text1"/>
        </w:rPr>
        <w:t xml:space="preserve"> </w:t>
      </w:r>
    </w:p>
    <w:p w:rsidR="006A0D7C" w:rsidRPr="00A34F4B" w:rsidRDefault="006A0D7C" w:rsidP="00153F6D">
      <w:pPr>
        <w:rPr>
          <w:color w:val="000000" w:themeColor="text1"/>
        </w:rPr>
      </w:pPr>
      <w:r>
        <w:rPr>
          <w:color w:val="000000" w:themeColor="text1"/>
        </w:rPr>
        <w:t xml:space="preserve">              ambulantný predaj</w:t>
      </w:r>
    </w:p>
    <w:p w:rsidR="00153F6D" w:rsidRPr="00A34F4B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c)</w:t>
      </w:r>
      <w:r w:rsidRPr="00A34F4B">
        <w:rPr>
          <w:color w:val="000000" w:themeColor="text1"/>
        </w:rPr>
        <w:tab/>
      </w:r>
      <w:r w:rsidRPr="00E832A2">
        <w:rPr>
          <w:b/>
          <w:color w:val="000000" w:themeColor="text1"/>
        </w:rPr>
        <w:t>priľahlý verejný priestor pri kultúrnom dome</w:t>
      </w:r>
      <w:r w:rsidRPr="00A34F4B">
        <w:rPr>
          <w:color w:val="000000" w:themeColor="text1"/>
        </w:rPr>
        <w:t xml:space="preserve"> – príležitostné trhy a ambulantný predaj </w:t>
      </w:r>
    </w:p>
    <w:p w:rsidR="00E832A2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d)</w:t>
      </w:r>
      <w:r w:rsidRPr="00A34F4B">
        <w:rPr>
          <w:color w:val="000000" w:themeColor="text1"/>
        </w:rPr>
        <w:tab/>
      </w:r>
      <w:r w:rsidR="00454C55" w:rsidRPr="00E832A2">
        <w:rPr>
          <w:b/>
          <w:color w:val="000000" w:themeColor="text1"/>
        </w:rPr>
        <w:t xml:space="preserve">futbalové </w:t>
      </w:r>
      <w:r w:rsidRPr="00E832A2">
        <w:rPr>
          <w:b/>
          <w:color w:val="000000" w:themeColor="text1"/>
        </w:rPr>
        <w:t>ihrisko</w:t>
      </w:r>
      <w:r w:rsidRPr="00A34F4B">
        <w:rPr>
          <w:color w:val="000000" w:themeColor="text1"/>
        </w:rPr>
        <w:t xml:space="preserve"> - možné organizovať príležitostné trhy a ambula</w:t>
      </w:r>
      <w:r w:rsidR="00E832A2">
        <w:rPr>
          <w:color w:val="000000" w:themeColor="text1"/>
        </w:rPr>
        <w:t>ntný predaj ( v deň</w:t>
      </w:r>
    </w:p>
    <w:p w:rsidR="00153F6D" w:rsidRPr="00A34F4B" w:rsidRDefault="00E832A2" w:rsidP="00153F6D">
      <w:pPr>
        <w:rPr>
          <w:color w:val="000000" w:themeColor="text1"/>
        </w:rPr>
      </w:pPr>
      <w:r>
        <w:rPr>
          <w:color w:val="000000" w:themeColor="text1"/>
        </w:rPr>
        <w:t xml:space="preserve">              organizovania športových podujatí)</w:t>
      </w:r>
    </w:p>
    <w:p w:rsidR="00153F6D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e)</w:t>
      </w:r>
      <w:r w:rsidR="002740C6">
        <w:rPr>
          <w:color w:val="000000" w:themeColor="text1"/>
        </w:rPr>
        <w:tab/>
      </w:r>
      <w:r w:rsidR="002740C6" w:rsidRPr="00E832A2">
        <w:rPr>
          <w:b/>
          <w:color w:val="000000" w:themeColor="text1"/>
        </w:rPr>
        <w:t>verejné priestranstvo</w:t>
      </w:r>
      <w:r w:rsidR="002740C6">
        <w:rPr>
          <w:color w:val="000000" w:themeColor="text1"/>
        </w:rPr>
        <w:t xml:space="preserve"> </w:t>
      </w:r>
      <w:r w:rsidR="002740C6" w:rsidRPr="00E832A2">
        <w:rPr>
          <w:b/>
          <w:color w:val="000000" w:themeColor="text1"/>
        </w:rPr>
        <w:t>- bývalé Uhoľné sklady</w:t>
      </w:r>
      <w:r w:rsidRPr="00A34F4B">
        <w:rPr>
          <w:color w:val="000000" w:themeColor="text1"/>
        </w:rPr>
        <w:t xml:space="preserve"> – príležitostné trhy a ambulantný predaj</w:t>
      </w:r>
      <w:r w:rsidR="00E832A2">
        <w:rPr>
          <w:color w:val="000000" w:themeColor="text1"/>
        </w:rPr>
        <w:t xml:space="preserve"> </w:t>
      </w:r>
    </w:p>
    <w:p w:rsidR="00E832A2" w:rsidRPr="00A34F4B" w:rsidRDefault="00E832A2" w:rsidP="00153F6D">
      <w:pPr>
        <w:rPr>
          <w:color w:val="000000" w:themeColor="text1"/>
        </w:rPr>
      </w:pPr>
      <w:r>
        <w:rPr>
          <w:color w:val="000000" w:themeColor="text1"/>
        </w:rPr>
        <w:t xml:space="preserve">              ( v deň konania hodových slávností)</w:t>
      </w:r>
    </w:p>
    <w:p w:rsidR="00153F6D" w:rsidRDefault="00153F6D" w:rsidP="00153F6D">
      <w:pPr>
        <w:rPr>
          <w:color w:val="000000" w:themeColor="text1"/>
        </w:rPr>
      </w:pPr>
      <w:r w:rsidRPr="00A34F4B">
        <w:rPr>
          <w:color w:val="000000" w:themeColor="text1"/>
        </w:rPr>
        <w:t>f)</w:t>
      </w:r>
      <w:r w:rsidRPr="00A34F4B">
        <w:rPr>
          <w:color w:val="000000" w:themeColor="text1"/>
        </w:rPr>
        <w:tab/>
      </w:r>
      <w:r w:rsidRPr="00E832A2">
        <w:rPr>
          <w:b/>
          <w:color w:val="000000" w:themeColor="text1"/>
        </w:rPr>
        <w:t>parkovisko pred Obecným úradom</w:t>
      </w:r>
      <w:r w:rsidRPr="00A34F4B">
        <w:rPr>
          <w:color w:val="000000" w:themeColor="text1"/>
        </w:rPr>
        <w:t xml:space="preserve"> – príležitostné trhy a ambulantný predaj</w:t>
      </w:r>
      <w:r w:rsidR="00E832A2">
        <w:rPr>
          <w:color w:val="000000" w:themeColor="text1"/>
        </w:rPr>
        <w:t xml:space="preserve"> ( v deň</w:t>
      </w:r>
    </w:p>
    <w:p w:rsidR="00E832A2" w:rsidRDefault="00E832A2" w:rsidP="00153F6D">
      <w:pPr>
        <w:rPr>
          <w:color w:val="000000" w:themeColor="text1"/>
        </w:rPr>
      </w:pPr>
      <w:r>
        <w:rPr>
          <w:color w:val="000000" w:themeColor="text1"/>
        </w:rPr>
        <w:t xml:space="preserve">               konania Vianočných trhov)</w:t>
      </w:r>
    </w:p>
    <w:p w:rsidR="00153F6D" w:rsidRDefault="00E832A2" w:rsidP="00153F6D">
      <w:pPr>
        <w:rPr>
          <w:color w:val="000000" w:themeColor="text1"/>
        </w:rPr>
      </w:pPr>
      <w:r>
        <w:rPr>
          <w:color w:val="000000" w:themeColor="text1"/>
        </w:rPr>
        <w:t>g</w:t>
      </w:r>
      <w:r w:rsidR="00C317DF">
        <w:rPr>
          <w:b/>
          <w:color w:val="000000" w:themeColor="text1"/>
        </w:rPr>
        <w:t xml:space="preserve">)           </w:t>
      </w:r>
      <w:r w:rsidRPr="00E832A2">
        <w:rPr>
          <w:b/>
          <w:color w:val="000000" w:themeColor="text1"/>
        </w:rPr>
        <w:t>obecný park</w:t>
      </w:r>
      <w:r>
        <w:rPr>
          <w:b/>
          <w:color w:val="000000" w:themeColor="text1"/>
        </w:rPr>
        <w:t xml:space="preserve"> </w:t>
      </w:r>
      <w:r w:rsidRPr="00E832A2">
        <w:rPr>
          <w:color w:val="000000" w:themeColor="text1"/>
        </w:rPr>
        <w:t>( v deň konania hodových slávností a súťaže vo varení guláša)</w:t>
      </w:r>
    </w:p>
    <w:p w:rsidR="00663894" w:rsidRPr="00663894" w:rsidRDefault="00663894" w:rsidP="00153F6D">
      <w:pPr>
        <w:rPr>
          <w:b/>
          <w:color w:val="000000" w:themeColor="text1"/>
        </w:rPr>
      </w:pPr>
    </w:p>
    <w:p w:rsidR="00663894" w:rsidRPr="00DA684B" w:rsidRDefault="00031642" w:rsidP="00031642">
      <w:pPr>
        <w:pStyle w:val="Odsekzoznamu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</w:t>
      </w:r>
      <w:r w:rsidR="00153F6D" w:rsidRPr="00DA684B">
        <w:rPr>
          <w:b/>
          <w:color w:val="000000" w:themeColor="text1"/>
        </w:rPr>
        <w:t>Článok 4</w:t>
      </w:r>
    </w:p>
    <w:p w:rsidR="00663894" w:rsidRPr="00DA684B" w:rsidRDefault="00663894" w:rsidP="00031642">
      <w:pPr>
        <w:pStyle w:val="Odsekzoznamu"/>
        <w:jc w:val="center"/>
        <w:rPr>
          <w:b/>
          <w:color w:val="000000" w:themeColor="text1"/>
        </w:rPr>
      </w:pPr>
    </w:p>
    <w:p w:rsidR="00663894" w:rsidRPr="00DA684B" w:rsidRDefault="00031642" w:rsidP="00031642">
      <w:pPr>
        <w:pStyle w:val="Odsekzoznamu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</w:t>
      </w:r>
      <w:r w:rsidR="00663894" w:rsidRPr="00DA684B">
        <w:rPr>
          <w:b/>
          <w:color w:val="000000" w:themeColor="text1"/>
        </w:rPr>
        <w:t>Zriadenie trhového miesta</w:t>
      </w:r>
    </w:p>
    <w:p w:rsidR="00663894" w:rsidRDefault="00663894" w:rsidP="00031642">
      <w:pPr>
        <w:pStyle w:val="Odsekzoznamu"/>
        <w:jc w:val="center"/>
        <w:rPr>
          <w:color w:val="000000" w:themeColor="text1"/>
        </w:rPr>
      </w:pPr>
    </w:p>
    <w:p w:rsidR="00DA684B" w:rsidRDefault="00663894" w:rsidP="00DA684B">
      <w:pPr>
        <w:pStyle w:val="Odsekzoznamu"/>
        <w:numPr>
          <w:ilvl w:val="0"/>
          <w:numId w:val="4"/>
        </w:numPr>
        <w:rPr>
          <w:color w:val="000000" w:themeColor="text1"/>
        </w:rPr>
      </w:pPr>
      <w:r w:rsidRPr="00A34F4B">
        <w:rPr>
          <w:color w:val="000000" w:themeColor="text1"/>
        </w:rPr>
        <w:t>Trhové miesto zriaďuje obec.</w:t>
      </w:r>
    </w:p>
    <w:p w:rsidR="00663894" w:rsidRPr="00A34F4B" w:rsidRDefault="00663894" w:rsidP="00663894">
      <w:pPr>
        <w:pStyle w:val="Odsekzoznamu"/>
        <w:rPr>
          <w:color w:val="000000" w:themeColor="text1"/>
        </w:rPr>
      </w:pPr>
      <w:r w:rsidRPr="00A34F4B">
        <w:rPr>
          <w:color w:val="000000" w:themeColor="text1"/>
        </w:rPr>
        <w:t xml:space="preserve"> </w:t>
      </w:r>
    </w:p>
    <w:p w:rsidR="00DA684B" w:rsidRDefault="00663894" w:rsidP="00DA684B">
      <w:pPr>
        <w:pStyle w:val="Odsekzoznamu"/>
        <w:numPr>
          <w:ilvl w:val="0"/>
          <w:numId w:val="4"/>
        </w:numPr>
        <w:rPr>
          <w:color w:val="000000" w:themeColor="text1"/>
        </w:rPr>
      </w:pPr>
      <w:r w:rsidRPr="00A34F4B">
        <w:rPr>
          <w:color w:val="000000" w:themeColor="text1"/>
        </w:rPr>
        <w:t xml:space="preserve">Predávať výrobky a poskytovať služby na trhových miestach možno len na základe </w:t>
      </w:r>
    </w:p>
    <w:p w:rsidR="00B80DB2" w:rsidRPr="00A34F4B" w:rsidRDefault="00DA684B" w:rsidP="00663894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63894" w:rsidRPr="00A34F4B">
        <w:rPr>
          <w:color w:val="000000" w:themeColor="text1"/>
        </w:rPr>
        <w:t xml:space="preserve">povolenia na predaj výrobkov a poskytovanie služieb na trhovom mieste. </w:t>
      </w:r>
    </w:p>
    <w:p w:rsidR="00663894" w:rsidRPr="00DA684B" w:rsidRDefault="00663894" w:rsidP="00B50B23">
      <w:pPr>
        <w:ind w:left="3540" w:firstLine="708"/>
        <w:rPr>
          <w:b/>
          <w:color w:val="000000" w:themeColor="text1"/>
        </w:rPr>
      </w:pPr>
    </w:p>
    <w:p w:rsidR="00C76E29" w:rsidRPr="00DA684B" w:rsidRDefault="00031642" w:rsidP="0003164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</w:t>
      </w:r>
      <w:r w:rsidR="00663894" w:rsidRPr="00DA684B">
        <w:rPr>
          <w:b/>
          <w:color w:val="000000" w:themeColor="text1"/>
        </w:rPr>
        <w:t>Článok 5</w:t>
      </w:r>
      <w:r w:rsidR="00C76E29" w:rsidRPr="00DA684B">
        <w:rPr>
          <w:b/>
          <w:color w:val="000000" w:themeColor="text1"/>
        </w:rPr>
        <w:t>a</w:t>
      </w:r>
    </w:p>
    <w:p w:rsidR="00C76E29" w:rsidRDefault="00C76E29" w:rsidP="00031642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Druh povolených  predávaných výrobkov</w:t>
      </w:r>
    </w:p>
    <w:p w:rsidR="00DA684B" w:rsidRPr="00DA684B" w:rsidRDefault="00DA684B" w:rsidP="00663894">
      <w:pPr>
        <w:jc w:val="center"/>
        <w:rPr>
          <w:color w:val="000000" w:themeColor="text1"/>
        </w:rPr>
      </w:pP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Ovocie a zelenina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Balené potraviny</w:t>
      </w:r>
    </w:p>
    <w:p w:rsidR="00DA684B" w:rsidRPr="00DA684B" w:rsidRDefault="00CA5A47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Kvetiny</w:t>
      </w:r>
      <w:r w:rsidR="00DA684B" w:rsidRPr="00DA684B">
        <w:rPr>
          <w:color w:val="000000" w:themeColor="text1"/>
        </w:rPr>
        <w:t>, dreviny a priesady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Drobné umelecké predmety a drobné remeselné výrobky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Knihy, časopisy, periodická tlač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Žreby okamžitých lotérií a žrebovaných vecných lotérií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Balená a nebalená zmrzlina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Textilné výrobky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lastRenderedPageBreak/>
        <w:t>Obuv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Domáce potreby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Výrobky z papiera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Kozmetika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Drogériový tovar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 xml:space="preserve">Športové potreby </w:t>
      </w:r>
    </w:p>
    <w:p w:rsidR="00DA684B" w:rsidRPr="00DA684B" w:rsidRDefault="00DA684B" w:rsidP="00DA684B">
      <w:pPr>
        <w:pStyle w:val="Odsekzoznamu"/>
        <w:numPr>
          <w:ilvl w:val="0"/>
          <w:numId w:val="3"/>
        </w:numPr>
        <w:rPr>
          <w:color w:val="000000" w:themeColor="text1"/>
        </w:rPr>
      </w:pPr>
      <w:r w:rsidRPr="00DA684B">
        <w:rPr>
          <w:color w:val="000000" w:themeColor="text1"/>
        </w:rPr>
        <w:t>Hračky</w:t>
      </w:r>
    </w:p>
    <w:p w:rsidR="00DA684B" w:rsidRPr="00DA684B" w:rsidRDefault="00DA684B" w:rsidP="00DA684B">
      <w:pPr>
        <w:pStyle w:val="Odsekzoznamu"/>
        <w:rPr>
          <w:b/>
          <w:color w:val="000000" w:themeColor="text1"/>
        </w:rPr>
      </w:pPr>
    </w:p>
    <w:p w:rsidR="00C76E29" w:rsidRPr="00C76E29" w:rsidRDefault="00C76E29" w:rsidP="00C76E29">
      <w:pPr>
        <w:jc w:val="center"/>
        <w:rPr>
          <w:color w:val="FF0000"/>
        </w:rPr>
      </w:pPr>
    </w:p>
    <w:p w:rsidR="00C76E29" w:rsidRPr="00DA684B" w:rsidRDefault="00C76E29" w:rsidP="00C76E29">
      <w:pPr>
        <w:jc w:val="center"/>
        <w:rPr>
          <w:b/>
          <w:color w:val="000000" w:themeColor="text1"/>
        </w:rPr>
      </w:pPr>
    </w:p>
    <w:p w:rsidR="00C76E29" w:rsidRPr="00DA684B" w:rsidRDefault="00C76E29" w:rsidP="00C76E29">
      <w:pPr>
        <w:jc w:val="center"/>
        <w:rPr>
          <w:b/>
          <w:color w:val="000000" w:themeColor="text1"/>
        </w:rPr>
      </w:pPr>
      <w:r w:rsidRPr="00DA684B">
        <w:rPr>
          <w:b/>
          <w:color w:val="000000" w:themeColor="text1"/>
        </w:rPr>
        <w:t>Článok 5b</w:t>
      </w:r>
    </w:p>
    <w:p w:rsidR="00663894" w:rsidRPr="00DA684B" w:rsidRDefault="00663894" w:rsidP="00663894">
      <w:pPr>
        <w:rPr>
          <w:b/>
          <w:color w:val="000000" w:themeColor="text1"/>
        </w:rPr>
      </w:pPr>
      <w:r w:rsidRPr="00DA684B">
        <w:rPr>
          <w:b/>
          <w:color w:val="000000" w:themeColor="text1"/>
        </w:rPr>
        <w:t xml:space="preserve">                      </w:t>
      </w:r>
      <w:r w:rsidR="00C76E29" w:rsidRPr="00DA684B">
        <w:rPr>
          <w:b/>
          <w:color w:val="000000" w:themeColor="text1"/>
        </w:rPr>
        <w:t xml:space="preserve">        </w:t>
      </w:r>
      <w:r w:rsidR="00C76E29" w:rsidRPr="00DA684B">
        <w:rPr>
          <w:b/>
          <w:color w:val="000000" w:themeColor="text1"/>
        </w:rPr>
        <w:tab/>
      </w:r>
      <w:r w:rsidR="00C76E29" w:rsidRPr="00DA684B">
        <w:rPr>
          <w:b/>
          <w:color w:val="000000" w:themeColor="text1"/>
        </w:rPr>
        <w:tab/>
      </w:r>
      <w:r w:rsidRPr="00DA684B">
        <w:rPr>
          <w:b/>
          <w:color w:val="000000" w:themeColor="text1"/>
        </w:rPr>
        <w:t xml:space="preserve"> </w:t>
      </w:r>
      <w:r w:rsidR="00DA684B">
        <w:rPr>
          <w:b/>
          <w:color w:val="000000" w:themeColor="text1"/>
        </w:rPr>
        <w:t xml:space="preserve"> </w:t>
      </w:r>
      <w:r w:rsidRPr="00DA684B">
        <w:rPr>
          <w:b/>
          <w:color w:val="000000" w:themeColor="text1"/>
        </w:rPr>
        <w:t xml:space="preserve">Zákaz predaja niektorých výrobkov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 xml:space="preserve"> Na trhových miestach obce sa zakazuje predávať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a)</w:t>
      </w:r>
      <w:r w:rsidRPr="00A34F4B">
        <w:rPr>
          <w:color w:val="000000" w:themeColor="text1"/>
        </w:rPr>
        <w:tab/>
        <w:t xml:space="preserve">zbrane a strelivo,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b)</w:t>
      </w:r>
      <w:r w:rsidRPr="00A34F4B">
        <w:rPr>
          <w:color w:val="000000" w:themeColor="text1"/>
        </w:rPr>
        <w:tab/>
        <w:t xml:space="preserve">výbušniny a výbušné predmety,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c)</w:t>
      </w:r>
      <w:r w:rsidRPr="00A34F4B">
        <w:rPr>
          <w:color w:val="000000" w:themeColor="text1"/>
        </w:rPr>
        <w:tab/>
        <w:t xml:space="preserve">tlač a iné veci, ktoré ohrozujú mravnosť,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d)</w:t>
      </w:r>
      <w:r w:rsidRPr="00A34F4B">
        <w:rPr>
          <w:color w:val="000000" w:themeColor="text1"/>
        </w:rPr>
        <w:tab/>
        <w:t>tabak a tabakové výrobky a výrobky, ktoré sú určené na fajčenie a neobsahujú tabak,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e)</w:t>
      </w:r>
      <w:r w:rsidRPr="00A34F4B">
        <w:rPr>
          <w:color w:val="000000" w:themeColor="text1"/>
        </w:rPr>
        <w:tab/>
        <w:t xml:space="preserve"> alkoholické nápoje, 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f)</w:t>
      </w:r>
      <w:r w:rsidRPr="00A34F4B">
        <w:rPr>
          <w:color w:val="000000" w:themeColor="text1"/>
        </w:rPr>
        <w:tab/>
        <w:t xml:space="preserve">jedy, omamné a psychotropné látky,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g)</w:t>
      </w:r>
      <w:r w:rsidRPr="00A34F4B">
        <w:rPr>
          <w:color w:val="000000" w:themeColor="text1"/>
        </w:rPr>
        <w:tab/>
        <w:t xml:space="preserve">lieky,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h)</w:t>
      </w:r>
      <w:r w:rsidRPr="00A34F4B">
        <w:rPr>
          <w:color w:val="000000" w:themeColor="text1"/>
        </w:rPr>
        <w:tab/>
        <w:t xml:space="preserve">automobily, motocykle, ich súčiastky a príslušenstvo,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i)</w:t>
      </w:r>
      <w:r w:rsidRPr="00A34F4B">
        <w:rPr>
          <w:color w:val="000000" w:themeColor="text1"/>
        </w:rPr>
        <w:tab/>
        <w:t xml:space="preserve">chránené živočíchy, exempláre živočíchov, nebezpečné živočíchy a invázne druhy živočíchov, </w:t>
      </w:r>
    </w:p>
    <w:p w:rsidR="00DA68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j)</w:t>
      </w:r>
      <w:r w:rsidRPr="00A34F4B">
        <w:rPr>
          <w:color w:val="000000" w:themeColor="text1"/>
        </w:rPr>
        <w:tab/>
        <w:t xml:space="preserve">živé zvieratá; zákaz sa nevzťahuje na predaj sladkovodných trhových rýb a na predaj domácej </w:t>
      </w:r>
      <w:r w:rsidR="00DA684B">
        <w:rPr>
          <w:color w:val="000000" w:themeColor="text1"/>
        </w:rPr>
        <w:t xml:space="preserve">   </w:t>
      </w:r>
    </w:p>
    <w:p w:rsidR="00DA68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v</w:t>
      </w:r>
      <w:r w:rsidR="00663894" w:rsidRPr="00A34F4B">
        <w:rPr>
          <w:color w:val="000000" w:themeColor="text1"/>
        </w:rPr>
        <w:t>odnej hydiny, domácej hrabavej hydiny, domácich králikov, psov, mačiek a</w:t>
      </w:r>
      <w:r>
        <w:rPr>
          <w:color w:val="000000" w:themeColor="text1"/>
        </w:rPr>
        <w:t> </w:t>
      </w:r>
      <w:r w:rsidR="00663894" w:rsidRPr="00A34F4B">
        <w:rPr>
          <w:color w:val="000000" w:themeColor="text1"/>
        </w:rPr>
        <w:t>drobných</w:t>
      </w:r>
    </w:p>
    <w:p w:rsidR="00DA68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663894" w:rsidRPr="00A34F4B">
        <w:rPr>
          <w:color w:val="000000" w:themeColor="text1"/>
        </w:rPr>
        <w:t xml:space="preserve"> hlodavcov a na propagačné predajné podujatia organizované zväzmi ako aj združeniami </w:t>
      </w:r>
    </w:p>
    <w:p w:rsidR="00663894" w:rsidRPr="00A34F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chovateľov zvierat na základe súhlasného stanoviska príslušného orgánu veterinárnej správy,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k)</w:t>
      </w:r>
      <w:r w:rsidRPr="00A34F4B">
        <w:rPr>
          <w:color w:val="000000" w:themeColor="text1"/>
        </w:rPr>
        <w:tab/>
        <w:t xml:space="preserve">chránené rastliny, exempláre rastlín a invázne druhy rastlín,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l)</w:t>
      </w:r>
      <w:r w:rsidRPr="00A34F4B">
        <w:rPr>
          <w:color w:val="000000" w:themeColor="text1"/>
        </w:rPr>
        <w:tab/>
        <w:t xml:space="preserve">huby </w:t>
      </w:r>
    </w:p>
    <w:p w:rsidR="00DA68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m)</w:t>
      </w:r>
      <w:r w:rsidRPr="00A34F4B">
        <w:rPr>
          <w:color w:val="000000" w:themeColor="text1"/>
        </w:rPr>
        <w:tab/>
        <w:t xml:space="preserve">mäso jatočných zvierat, hydiny, králikov a iných drobných zvierat okrem mäsa  predávaného </w:t>
      </w:r>
    </w:p>
    <w:p w:rsidR="00DA68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formou ambulantných predajní schválených </w:t>
      </w:r>
      <w:r w:rsidR="00663894">
        <w:rPr>
          <w:color w:val="000000" w:themeColor="text1"/>
        </w:rPr>
        <w:t xml:space="preserve">Úradom verejného zdravotníctva  </w:t>
      </w:r>
      <w:r w:rsidR="00663894" w:rsidRPr="00A34F4B">
        <w:rPr>
          <w:color w:val="000000" w:themeColor="text1"/>
        </w:rPr>
        <w:t xml:space="preserve">prípadne </w:t>
      </w:r>
    </w:p>
    <w:p w:rsidR="00663894" w:rsidRPr="00A34F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príslušným regionálnym úradom verejného zdravotníctva,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n)</w:t>
      </w:r>
      <w:r w:rsidRPr="00A34F4B">
        <w:rPr>
          <w:color w:val="000000" w:themeColor="text1"/>
        </w:rPr>
        <w:tab/>
        <w:t xml:space="preserve">domácky vyrobené potravinové produkty, napr. kompóty, sirupy,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o)</w:t>
      </w:r>
      <w:r w:rsidRPr="00A34F4B">
        <w:rPr>
          <w:color w:val="000000" w:themeColor="text1"/>
        </w:rPr>
        <w:tab/>
        <w:t xml:space="preserve">vajcia hrabavej a vodnej hydiny,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p)</w:t>
      </w:r>
      <w:r w:rsidRPr="00A34F4B">
        <w:rPr>
          <w:color w:val="000000" w:themeColor="text1"/>
        </w:rPr>
        <w:tab/>
        <w:t xml:space="preserve">tovar, pri ktorom sa nepreukáže spôsob jeho nadobudnutia alebo jeho pôvod, </w:t>
      </w:r>
    </w:p>
    <w:p w:rsidR="00DA68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lastRenderedPageBreak/>
        <w:t>q)</w:t>
      </w:r>
      <w:r w:rsidRPr="00A34F4B">
        <w:rPr>
          <w:color w:val="000000" w:themeColor="text1"/>
        </w:rPr>
        <w:tab/>
        <w:t xml:space="preserve">obec môže dočasne zakázať predaj aj ďalších výrobkov a produktov, pokiaľ je to v záujme </w:t>
      </w:r>
    </w:p>
    <w:p w:rsidR="00663894" w:rsidRPr="00A34F4B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>obyvateľov obce,</w:t>
      </w:r>
    </w:p>
    <w:p w:rsidR="00663894" w:rsidRPr="00DA684B" w:rsidRDefault="00663894" w:rsidP="00663894">
      <w:pPr>
        <w:ind w:left="3540" w:firstLine="708"/>
        <w:rPr>
          <w:b/>
          <w:color w:val="000000" w:themeColor="text1"/>
        </w:rPr>
      </w:pPr>
    </w:p>
    <w:p w:rsidR="00663894" w:rsidRPr="00DA684B" w:rsidRDefault="003A4B13" w:rsidP="003A4B1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663894" w:rsidRPr="00DA684B">
        <w:rPr>
          <w:b/>
          <w:color w:val="000000" w:themeColor="text1"/>
        </w:rPr>
        <w:t>Článok 6</w:t>
      </w:r>
    </w:p>
    <w:p w:rsidR="00663894" w:rsidRDefault="00CA5A47" w:rsidP="00CA5A4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</w:t>
      </w:r>
      <w:r w:rsidR="00663894" w:rsidRPr="00DA684B">
        <w:rPr>
          <w:b/>
          <w:color w:val="000000" w:themeColor="text1"/>
        </w:rPr>
        <w:t xml:space="preserve">Ambulantný predaj v obci </w:t>
      </w:r>
    </w:p>
    <w:p w:rsidR="003A4B13" w:rsidRPr="00DA684B" w:rsidRDefault="003A4B13" w:rsidP="00663894">
      <w:pPr>
        <w:ind w:left="2832" w:firstLine="708"/>
        <w:rPr>
          <w:b/>
          <w:color w:val="000000" w:themeColor="text1"/>
        </w:rPr>
      </w:pP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1)  </w:t>
      </w:r>
      <w:r w:rsidRPr="00A34F4B">
        <w:rPr>
          <w:color w:val="000000" w:themeColor="text1"/>
        </w:rPr>
        <w:t xml:space="preserve">V obci sa ambulantne môžu predávať :  </w:t>
      </w:r>
    </w:p>
    <w:p w:rsidR="00663894" w:rsidRPr="00A34F4B" w:rsidRDefault="00663894" w:rsidP="00663894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DA684B">
        <w:rPr>
          <w:color w:val="000000" w:themeColor="text1"/>
        </w:rPr>
        <w:t>)</w:t>
      </w:r>
      <w:r w:rsidR="003A4B13">
        <w:rPr>
          <w:color w:val="000000" w:themeColor="text1"/>
        </w:rPr>
        <w:t xml:space="preserve"> </w:t>
      </w:r>
      <w:r w:rsidR="00DA684B">
        <w:rPr>
          <w:color w:val="000000" w:themeColor="text1"/>
        </w:rPr>
        <w:t xml:space="preserve"> </w:t>
      </w:r>
      <w:r w:rsidRPr="00A34F4B">
        <w:rPr>
          <w:color w:val="000000" w:themeColor="text1"/>
        </w:rPr>
        <w:t xml:space="preserve">spotrebné výrobky; ustanovenie § 7 </w:t>
      </w:r>
      <w:r>
        <w:rPr>
          <w:color w:val="000000" w:themeColor="text1"/>
        </w:rPr>
        <w:t>a 9 zákona</w:t>
      </w:r>
    </w:p>
    <w:p w:rsidR="00663894" w:rsidRDefault="00DA684B" w:rsidP="00663894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3A4B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63894">
        <w:rPr>
          <w:color w:val="000000" w:themeColor="text1"/>
        </w:rPr>
        <w:t>poskytovanie služieb v zmysle § 8 zákona</w:t>
      </w:r>
    </w:p>
    <w:p w:rsidR="003A4B13" w:rsidRDefault="00663894" w:rsidP="00663894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DA684B">
        <w:rPr>
          <w:color w:val="000000" w:themeColor="text1"/>
        </w:rPr>
        <w:t xml:space="preserve">)  </w:t>
      </w:r>
      <w:r w:rsidR="003A4B13">
        <w:rPr>
          <w:color w:val="000000" w:themeColor="text1"/>
        </w:rPr>
        <w:t xml:space="preserve"> </w:t>
      </w:r>
      <w:r w:rsidRPr="00A34F4B">
        <w:rPr>
          <w:color w:val="000000" w:themeColor="text1"/>
        </w:rPr>
        <w:t xml:space="preserve">iné potraviny sa môžu predávať len ak vyhovujú podmienkam ambulantného predaja a majú o </w:t>
      </w:r>
      <w:r w:rsidR="003A4B13">
        <w:rPr>
          <w:color w:val="000000" w:themeColor="text1"/>
        </w:rPr>
        <w:t xml:space="preserve">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663894" w:rsidRPr="00A34F4B">
        <w:rPr>
          <w:color w:val="000000" w:themeColor="text1"/>
        </w:rPr>
        <w:t xml:space="preserve">tom rozhodnutie príslušného orgánu pre ochranu zdravia. </w:t>
      </w:r>
    </w:p>
    <w:p w:rsidR="003A4B13" w:rsidRDefault="00663894" w:rsidP="00663894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3A4B13">
        <w:rPr>
          <w:color w:val="000000" w:themeColor="text1"/>
        </w:rPr>
        <w:t xml:space="preserve">)  </w:t>
      </w:r>
      <w:r w:rsidRPr="00A34F4B">
        <w:rPr>
          <w:color w:val="000000" w:themeColor="text1"/>
        </w:rPr>
        <w:t>Ambulantný preda</w:t>
      </w:r>
      <w:r>
        <w:rPr>
          <w:color w:val="000000" w:themeColor="text1"/>
        </w:rPr>
        <w:t xml:space="preserve">j pri cestách </w:t>
      </w:r>
      <w:r w:rsidRPr="00A34F4B">
        <w:rPr>
          <w:color w:val="000000" w:themeColor="text1"/>
        </w:rPr>
        <w:t xml:space="preserve"> mimo obce sa zakazuje; obcou sa na účely zákona č. 178/1998 Z. z.</w:t>
      </w:r>
    </w:p>
    <w:p w:rsidR="003A4B13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63894" w:rsidRPr="00A34F4B">
        <w:rPr>
          <w:color w:val="000000" w:themeColor="text1"/>
        </w:rPr>
        <w:t xml:space="preserve">rozumie územie vymedzené dopravnými značkami označujúcimi začiatok a koniec obce, ako aj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63894" w:rsidRPr="00A34F4B">
        <w:rPr>
          <w:color w:val="000000" w:themeColor="text1"/>
        </w:rPr>
        <w:t xml:space="preserve">územie vymedzené dopravnými značkami označujúcimi začiatok a koniec miestnej časti obce. </w:t>
      </w:r>
    </w:p>
    <w:p w:rsidR="00663894" w:rsidRDefault="00663894" w:rsidP="00663894">
      <w:pPr>
        <w:ind w:left="2832" w:firstLine="708"/>
        <w:rPr>
          <w:color w:val="000000" w:themeColor="text1"/>
        </w:rPr>
      </w:pPr>
    </w:p>
    <w:p w:rsidR="00663894" w:rsidRPr="003A4B13" w:rsidRDefault="00663894" w:rsidP="003A4B13">
      <w:pPr>
        <w:ind w:left="3540" w:firstLine="708"/>
        <w:rPr>
          <w:b/>
          <w:color w:val="000000" w:themeColor="text1"/>
        </w:rPr>
      </w:pPr>
      <w:r w:rsidRPr="003A4B13">
        <w:rPr>
          <w:b/>
          <w:color w:val="000000" w:themeColor="text1"/>
        </w:rPr>
        <w:t xml:space="preserve">Článok 7 </w:t>
      </w:r>
      <w:r w:rsidRPr="003A4B13">
        <w:rPr>
          <w:b/>
          <w:color w:val="000000" w:themeColor="text1"/>
        </w:rPr>
        <w:tab/>
      </w:r>
      <w:r w:rsidRPr="003A4B13">
        <w:rPr>
          <w:b/>
          <w:color w:val="000000" w:themeColor="text1"/>
        </w:rPr>
        <w:tab/>
      </w:r>
      <w:r w:rsidRPr="003A4B13">
        <w:rPr>
          <w:b/>
          <w:color w:val="000000" w:themeColor="text1"/>
        </w:rPr>
        <w:tab/>
      </w:r>
      <w:r w:rsidRPr="003A4B13">
        <w:rPr>
          <w:b/>
          <w:color w:val="000000" w:themeColor="text1"/>
        </w:rPr>
        <w:tab/>
      </w:r>
      <w:r w:rsidRPr="003A4B13">
        <w:rPr>
          <w:b/>
          <w:color w:val="000000" w:themeColor="text1"/>
        </w:rPr>
        <w:tab/>
      </w:r>
    </w:p>
    <w:p w:rsidR="00663894" w:rsidRDefault="00663894" w:rsidP="00663894">
      <w:pPr>
        <w:ind w:left="2124" w:firstLine="708"/>
        <w:rPr>
          <w:color w:val="000000" w:themeColor="text1"/>
        </w:rPr>
      </w:pPr>
      <w:r w:rsidRPr="003A4B13">
        <w:rPr>
          <w:b/>
          <w:color w:val="000000" w:themeColor="text1"/>
        </w:rPr>
        <w:t xml:space="preserve"> </w:t>
      </w:r>
      <w:r w:rsidR="003A4B13" w:rsidRPr="003A4B13">
        <w:rPr>
          <w:b/>
          <w:color w:val="000000" w:themeColor="text1"/>
        </w:rPr>
        <w:t xml:space="preserve">        </w:t>
      </w:r>
      <w:r w:rsidRPr="003A4B13">
        <w:rPr>
          <w:b/>
          <w:color w:val="000000" w:themeColor="text1"/>
        </w:rPr>
        <w:t xml:space="preserve"> Druhy poskytovaných služieb</w:t>
      </w:r>
      <w:r w:rsidRPr="00A34F4B">
        <w:rPr>
          <w:color w:val="000000" w:themeColor="text1"/>
        </w:rPr>
        <w:t xml:space="preserve"> </w:t>
      </w:r>
    </w:p>
    <w:p w:rsidR="003A4B13" w:rsidRPr="00A34F4B" w:rsidRDefault="003A4B13" w:rsidP="00663894">
      <w:pPr>
        <w:ind w:left="2124" w:firstLine="708"/>
        <w:rPr>
          <w:color w:val="000000" w:themeColor="text1"/>
        </w:rPr>
      </w:pP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1)</w:t>
      </w:r>
      <w:r w:rsidR="003A4B13">
        <w:rPr>
          <w:color w:val="000000" w:themeColor="text1"/>
        </w:rPr>
        <w:t xml:space="preserve"> </w:t>
      </w:r>
      <w:r w:rsidRPr="00A34F4B">
        <w:rPr>
          <w:color w:val="000000" w:themeColor="text1"/>
        </w:rPr>
        <w:t xml:space="preserve"> Na trhových miestach obce možno poskytovať tieto služby: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a)</w:t>
      </w:r>
      <w:r w:rsidRPr="00A34F4B">
        <w:rPr>
          <w:color w:val="000000" w:themeColor="text1"/>
        </w:rPr>
        <w:tab/>
        <w:t xml:space="preserve">pohostinské a reštauračné služby, rýchle občerstvenie a stravovanie,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b)</w:t>
      </w:r>
      <w:r w:rsidRPr="00A34F4B">
        <w:rPr>
          <w:color w:val="000000" w:themeColor="text1"/>
        </w:rPr>
        <w:tab/>
        <w:t xml:space="preserve">brúsenie nožov, nožníc a nástrojov,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c)</w:t>
      </w:r>
      <w:r w:rsidRPr="00A34F4B">
        <w:rPr>
          <w:color w:val="000000" w:themeColor="text1"/>
        </w:rPr>
        <w:tab/>
        <w:t xml:space="preserve">oprava dáždnikov,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d)</w:t>
      </w:r>
      <w:r w:rsidRPr="00A34F4B">
        <w:rPr>
          <w:color w:val="000000" w:themeColor="text1"/>
        </w:rPr>
        <w:tab/>
        <w:t xml:space="preserve">oprava a čistenie obuvi,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e)</w:t>
      </w:r>
      <w:r w:rsidRPr="00A34F4B">
        <w:rPr>
          <w:color w:val="000000" w:themeColor="text1"/>
        </w:rPr>
        <w:tab/>
        <w:t xml:space="preserve">oprava kožených výrobkov,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f)</w:t>
      </w:r>
      <w:r w:rsidRPr="00A34F4B">
        <w:rPr>
          <w:color w:val="000000" w:themeColor="text1"/>
        </w:rPr>
        <w:tab/>
        <w:t xml:space="preserve">čistenie peria,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g)</w:t>
      </w:r>
      <w:r w:rsidRPr="00A34F4B">
        <w:rPr>
          <w:color w:val="000000" w:themeColor="text1"/>
        </w:rPr>
        <w:tab/>
        <w:t xml:space="preserve">oprava a údržba okenných roliet,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h)</w:t>
      </w:r>
      <w:r w:rsidRPr="00A34F4B">
        <w:rPr>
          <w:color w:val="000000" w:themeColor="text1"/>
        </w:rPr>
        <w:tab/>
        <w:t xml:space="preserve">sklenárske práce,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i)</w:t>
      </w:r>
      <w:r w:rsidRPr="00A34F4B">
        <w:rPr>
          <w:color w:val="000000" w:themeColor="text1"/>
        </w:rPr>
        <w:tab/>
        <w:t xml:space="preserve">kľúčové služby,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j)</w:t>
      </w:r>
      <w:r w:rsidRPr="00A34F4B">
        <w:rPr>
          <w:color w:val="000000" w:themeColor="text1"/>
        </w:rPr>
        <w:tab/>
        <w:t xml:space="preserve">služby mobilnej optiky (meranie zraku, </w:t>
      </w:r>
      <w:proofErr w:type="spellStart"/>
      <w:r w:rsidRPr="00A34F4B">
        <w:rPr>
          <w:color w:val="000000" w:themeColor="text1"/>
        </w:rPr>
        <w:t>vnútroočný</w:t>
      </w:r>
      <w:proofErr w:type="spellEnd"/>
      <w:r w:rsidRPr="00A34F4B">
        <w:rPr>
          <w:color w:val="000000" w:themeColor="text1"/>
        </w:rPr>
        <w:t xml:space="preserve"> tlak a pod.),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k)</w:t>
      </w:r>
      <w:r w:rsidRPr="00A34F4B">
        <w:rPr>
          <w:color w:val="000000" w:themeColor="text1"/>
        </w:rPr>
        <w:tab/>
        <w:t>ďalšie služby, ktoré prípadne určí obec v dodatku k tomuto VZN.</w:t>
      </w:r>
    </w:p>
    <w:p w:rsidR="00663894" w:rsidRPr="00A34F4B" w:rsidRDefault="00663894" w:rsidP="00663894">
      <w:pPr>
        <w:rPr>
          <w:color w:val="000000" w:themeColor="text1"/>
        </w:rPr>
      </w:pPr>
    </w:p>
    <w:p w:rsidR="00663894" w:rsidRPr="003A4B13" w:rsidRDefault="00663894" w:rsidP="00663894">
      <w:pPr>
        <w:rPr>
          <w:b/>
          <w:color w:val="000000" w:themeColor="text1"/>
        </w:rPr>
      </w:pPr>
      <w:r w:rsidRPr="003A4B13">
        <w:rPr>
          <w:b/>
          <w:color w:val="000000" w:themeColor="text1"/>
        </w:rPr>
        <w:lastRenderedPageBreak/>
        <w:t xml:space="preserve">                                                                            </w:t>
      </w:r>
      <w:r w:rsidR="003A4B13" w:rsidRPr="003A4B13">
        <w:rPr>
          <w:b/>
          <w:color w:val="000000" w:themeColor="text1"/>
        </w:rPr>
        <w:t xml:space="preserve">     </w:t>
      </w:r>
      <w:r w:rsidRPr="003A4B13">
        <w:rPr>
          <w:b/>
          <w:color w:val="000000" w:themeColor="text1"/>
        </w:rPr>
        <w:t xml:space="preserve">Článok 8 </w:t>
      </w:r>
    </w:p>
    <w:p w:rsidR="00663894" w:rsidRDefault="00663894" w:rsidP="00663894">
      <w:pPr>
        <w:rPr>
          <w:b/>
          <w:color w:val="000000" w:themeColor="text1"/>
        </w:rPr>
      </w:pPr>
      <w:r w:rsidRPr="003A4B13">
        <w:rPr>
          <w:b/>
          <w:color w:val="000000" w:themeColor="text1"/>
        </w:rPr>
        <w:t xml:space="preserve">                 </w:t>
      </w:r>
      <w:r w:rsidR="00CA5A47">
        <w:rPr>
          <w:b/>
          <w:color w:val="000000" w:themeColor="text1"/>
        </w:rPr>
        <w:t xml:space="preserve">                             </w:t>
      </w:r>
      <w:r w:rsidRPr="003A4B13">
        <w:rPr>
          <w:b/>
          <w:color w:val="000000" w:themeColor="text1"/>
        </w:rPr>
        <w:t xml:space="preserve"> Povinnosti predávajúcich na trhových miestach </w:t>
      </w:r>
    </w:p>
    <w:p w:rsidR="003A4B13" w:rsidRPr="003A4B13" w:rsidRDefault="003A4B13" w:rsidP="00663894">
      <w:pPr>
        <w:rPr>
          <w:b/>
          <w:color w:val="000000" w:themeColor="text1"/>
        </w:rPr>
      </w:pP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1)</w:t>
      </w:r>
      <w:r w:rsidRPr="00A34F4B">
        <w:rPr>
          <w:color w:val="000000" w:themeColor="text1"/>
        </w:rPr>
        <w:tab/>
        <w:t xml:space="preserve">Predávajúci na trhovom mieste je povinný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a)</w:t>
      </w:r>
      <w:r w:rsidRPr="00A34F4B">
        <w:rPr>
          <w:color w:val="000000" w:themeColor="text1"/>
        </w:rPr>
        <w:tab/>
        <w:t xml:space="preserve">označiť svoje predajné zariadenie podľa osobitných predpisov,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b)</w:t>
      </w:r>
      <w:r w:rsidRPr="00A34F4B">
        <w:rPr>
          <w:color w:val="000000" w:themeColor="text1"/>
        </w:rPr>
        <w:tab/>
        <w:t xml:space="preserve">dodržiavať trhový poriadok trhoviska a príležitostného trhu,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c)</w:t>
      </w:r>
      <w:r w:rsidRPr="00A34F4B">
        <w:rPr>
          <w:color w:val="000000" w:themeColor="text1"/>
        </w:rPr>
        <w:tab/>
        <w:t xml:space="preserve">používať elektronickú registračnú pokladnicu alebo virtuálnu registračnú pokladnicu podľa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osobitných predpisov,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d)</w:t>
      </w:r>
      <w:r w:rsidRPr="00A34F4B">
        <w:rPr>
          <w:color w:val="000000" w:themeColor="text1"/>
        </w:rPr>
        <w:tab/>
        <w:t xml:space="preserve">udržiavať miesto predaja výrobkov a poskytovania služieb v čistote, po skončení predaja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zanechať predajné miesto čisté a upratané, 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e)</w:t>
      </w:r>
      <w:r w:rsidRPr="00A34F4B">
        <w:rPr>
          <w:color w:val="000000" w:themeColor="text1"/>
        </w:rPr>
        <w:tab/>
        <w:t xml:space="preserve">zreteľne označiť predávané výrobky a poskytované služby cenou,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f)</w:t>
      </w:r>
      <w:r w:rsidRPr="00A34F4B">
        <w:rPr>
          <w:color w:val="000000" w:themeColor="text1"/>
        </w:rPr>
        <w:tab/>
        <w:t xml:space="preserve">vykonávať pri predaji váženého tovaru váženie spôsobom umožňujúcim spotrebiteľovi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kontrolu správnosti váženia,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g)</w:t>
      </w:r>
      <w:r w:rsidRPr="00A34F4B">
        <w:rPr>
          <w:color w:val="000000" w:themeColor="text1"/>
        </w:rPr>
        <w:tab/>
        <w:t>dodržiavať ostatné podmienky predaja výrobkov a poskytovania služieb podľa osobitných</w:t>
      </w:r>
    </w:p>
    <w:p w:rsidR="00663894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663894" w:rsidRPr="00A34F4B">
        <w:rPr>
          <w:color w:val="000000" w:themeColor="text1"/>
        </w:rPr>
        <w:t xml:space="preserve"> predpisov, </w:t>
      </w:r>
    </w:p>
    <w:p w:rsidR="003A4B13" w:rsidRPr="00A34F4B" w:rsidRDefault="003A4B13" w:rsidP="00663894">
      <w:pPr>
        <w:rPr>
          <w:color w:val="000000" w:themeColor="text1"/>
        </w:rPr>
      </w:pP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2)</w:t>
      </w:r>
      <w:r w:rsidRPr="00A34F4B">
        <w:rPr>
          <w:color w:val="000000" w:themeColor="text1"/>
        </w:rPr>
        <w:tab/>
        <w:t xml:space="preserve">Predávajúci na trhovom mieste je povinný predložiť správcovi trhoviska, správcovi trhového </w:t>
      </w:r>
    </w:p>
    <w:p w:rsidR="003A4B13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>miesta s ambulantným predajom (§ 4 zákona č. 178/1998 Z. z.) a orgánu dozoru (§ 12 ods. 1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663894" w:rsidRPr="00A34F4B">
        <w:rPr>
          <w:color w:val="000000" w:themeColor="text1"/>
        </w:rPr>
        <w:t xml:space="preserve"> zákona č. 178/1998 Z. z.):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a)</w:t>
      </w:r>
      <w:r w:rsidRPr="00A34F4B">
        <w:rPr>
          <w:color w:val="000000" w:themeColor="text1"/>
        </w:rPr>
        <w:tab/>
        <w:t xml:space="preserve">doklad o oprávnení na podnikanie, povolenie na predaj výrobkov a poskytovanie služieb na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trhovom mieste a preukaz totožnosti,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b)</w:t>
      </w:r>
      <w:r w:rsidRPr="00A34F4B">
        <w:rPr>
          <w:color w:val="000000" w:themeColor="text1"/>
        </w:rPr>
        <w:tab/>
        <w:t xml:space="preserve">zdravotný preukaz a posudok príslušného orgánu na ochranu zdravia, ak to vyžaduje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charakter predávaného tovaru a poskytovaných služieb, </w:t>
      </w:r>
    </w:p>
    <w:p w:rsidR="00663894" w:rsidRPr="00A34F4B" w:rsidRDefault="00663894" w:rsidP="00663894">
      <w:pPr>
        <w:rPr>
          <w:color w:val="000000" w:themeColor="text1"/>
        </w:rPr>
      </w:pPr>
      <w:r>
        <w:rPr>
          <w:color w:val="000000" w:themeColor="text1"/>
        </w:rPr>
        <w:t>c</w:t>
      </w:r>
      <w:r w:rsidRPr="00A34F4B">
        <w:rPr>
          <w:color w:val="000000" w:themeColor="text1"/>
        </w:rPr>
        <w:t>)</w:t>
      </w:r>
      <w:r w:rsidRPr="00A34F4B">
        <w:rPr>
          <w:color w:val="000000" w:themeColor="text1"/>
        </w:rPr>
        <w:tab/>
        <w:t>doklad o nadobud</w:t>
      </w:r>
      <w:r>
        <w:rPr>
          <w:color w:val="000000" w:themeColor="text1"/>
        </w:rPr>
        <w:t>nutí tovaru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3)</w:t>
      </w:r>
      <w:r w:rsidRPr="00A34F4B">
        <w:rPr>
          <w:color w:val="000000" w:themeColor="text1"/>
        </w:rPr>
        <w:tab/>
        <w:t xml:space="preserve">Osoba oprávnená predávať výrobky na trhových miestach ( § 10 písm. b/ zákona č. 178/1998 </w:t>
      </w:r>
    </w:p>
    <w:p w:rsidR="003A4B13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spellStart"/>
      <w:r w:rsidR="00663894" w:rsidRPr="00A34F4B">
        <w:rPr>
          <w:color w:val="000000" w:themeColor="text1"/>
        </w:rPr>
        <w:t>Z.z</w:t>
      </w:r>
      <w:proofErr w:type="spellEnd"/>
      <w:r w:rsidR="00663894" w:rsidRPr="00A34F4B">
        <w:rPr>
          <w:color w:val="000000" w:themeColor="text1"/>
        </w:rPr>
        <w:t>.) je povinná poskytnúť orgánom dozoru ( § 12 ods. 1 zákona č. 17</w:t>
      </w:r>
      <w:r w:rsidR="00663894">
        <w:rPr>
          <w:color w:val="000000" w:themeColor="text1"/>
        </w:rPr>
        <w:t xml:space="preserve">8/1998 Z. </w:t>
      </w:r>
      <w:r w:rsidR="00663894" w:rsidRPr="00A34F4B">
        <w:rPr>
          <w:color w:val="000000" w:themeColor="text1"/>
        </w:rPr>
        <w:t xml:space="preserve">z.) na ich </w:t>
      </w:r>
    </w:p>
    <w:p w:rsidR="003A4B13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požiadanie vysvetlenie o pôvode tovaru, ak tie nadobudnú podozrenie, že predávané výrobky </w:t>
      </w:r>
    </w:p>
    <w:p w:rsidR="00663894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pochádzajú z inej ako vlastnej pestovateľskej alebo chovateľskej činnosti. </w:t>
      </w:r>
    </w:p>
    <w:p w:rsidR="003A4B13" w:rsidRDefault="003A4B13" w:rsidP="00663894">
      <w:pPr>
        <w:rPr>
          <w:color w:val="000000" w:themeColor="text1"/>
        </w:rPr>
      </w:pPr>
    </w:p>
    <w:p w:rsidR="003A4B13" w:rsidRDefault="003A4B13" w:rsidP="00B50B23">
      <w:pPr>
        <w:ind w:left="3540" w:firstLine="708"/>
        <w:rPr>
          <w:color w:val="000000" w:themeColor="text1"/>
        </w:rPr>
      </w:pPr>
    </w:p>
    <w:p w:rsidR="003A4B13" w:rsidRDefault="003A4B13" w:rsidP="00B50B23">
      <w:pPr>
        <w:ind w:left="3540" w:firstLine="708"/>
        <w:rPr>
          <w:color w:val="000000" w:themeColor="text1"/>
        </w:rPr>
      </w:pPr>
    </w:p>
    <w:p w:rsidR="00AE03D2" w:rsidRPr="003A4B13" w:rsidRDefault="00B80DB2" w:rsidP="00B50B23">
      <w:pPr>
        <w:ind w:left="3540" w:firstLine="708"/>
        <w:rPr>
          <w:b/>
          <w:color w:val="000000" w:themeColor="text1"/>
        </w:rPr>
      </w:pPr>
      <w:r w:rsidRPr="003A4B13">
        <w:rPr>
          <w:b/>
          <w:color w:val="000000" w:themeColor="text1"/>
        </w:rPr>
        <w:lastRenderedPageBreak/>
        <w:t xml:space="preserve">Článok </w:t>
      </w:r>
      <w:r w:rsidR="00663894" w:rsidRPr="003A4B13">
        <w:rPr>
          <w:b/>
          <w:color w:val="000000" w:themeColor="text1"/>
        </w:rPr>
        <w:t>9</w:t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  <w:r w:rsidRPr="003A4B13">
        <w:rPr>
          <w:b/>
          <w:color w:val="000000" w:themeColor="text1"/>
        </w:rPr>
        <w:t xml:space="preserve"> </w:t>
      </w:r>
    </w:p>
    <w:p w:rsidR="00663894" w:rsidRPr="003A4B13" w:rsidRDefault="003A4B13" w:rsidP="003A4B13">
      <w:pPr>
        <w:rPr>
          <w:b/>
          <w:color w:val="000000" w:themeColor="text1"/>
        </w:rPr>
      </w:pPr>
      <w:r w:rsidRPr="003A4B13">
        <w:rPr>
          <w:b/>
          <w:color w:val="000000" w:themeColor="text1"/>
        </w:rPr>
        <w:t xml:space="preserve">                                                      </w:t>
      </w:r>
      <w:r w:rsidR="00663894" w:rsidRPr="003A4B13">
        <w:rPr>
          <w:b/>
          <w:color w:val="000000" w:themeColor="text1"/>
        </w:rPr>
        <w:t xml:space="preserve">Trhové dni a predajný  a prevádzkový čas  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1)</w:t>
      </w:r>
      <w:r w:rsidRPr="00A34F4B">
        <w:rPr>
          <w:color w:val="000000" w:themeColor="text1"/>
        </w:rPr>
        <w:tab/>
        <w:t xml:space="preserve">Trhové dni v obci sú </w:t>
      </w:r>
      <w:r w:rsidR="00CA5A47">
        <w:rPr>
          <w:color w:val="000000" w:themeColor="text1"/>
        </w:rPr>
        <w:t xml:space="preserve">- </w:t>
      </w:r>
      <w:r w:rsidRPr="00A34F4B">
        <w:rPr>
          <w:color w:val="000000" w:themeColor="text1"/>
        </w:rPr>
        <w:t>pond</w:t>
      </w:r>
      <w:r w:rsidR="003A4B13">
        <w:rPr>
          <w:color w:val="000000" w:themeColor="text1"/>
        </w:rPr>
        <w:t xml:space="preserve">elok , streda a piatok – každý týždeň s výnimkou sviatkov a dní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 pracovného pokoja.</w:t>
      </w:r>
    </w:p>
    <w:p w:rsidR="00663894" w:rsidRPr="00A34F4B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2)</w:t>
      </w:r>
      <w:r w:rsidRPr="00A34F4B">
        <w:rPr>
          <w:color w:val="000000" w:themeColor="text1"/>
        </w:rPr>
        <w:tab/>
        <w:t>Predajný a pr</w:t>
      </w:r>
      <w:r w:rsidR="003A4B13">
        <w:rPr>
          <w:color w:val="000000" w:themeColor="text1"/>
        </w:rPr>
        <w:t>evádzkový čas: od 7:30 hod. do 16:00 hod.</w:t>
      </w:r>
    </w:p>
    <w:p w:rsidR="003A4B13" w:rsidRDefault="00663894" w:rsidP="00663894">
      <w:pPr>
        <w:rPr>
          <w:color w:val="000000" w:themeColor="text1"/>
        </w:rPr>
      </w:pPr>
      <w:r w:rsidRPr="00A34F4B">
        <w:rPr>
          <w:color w:val="000000" w:themeColor="text1"/>
        </w:rPr>
        <w:t>3)</w:t>
      </w:r>
      <w:r w:rsidRPr="00A34F4B">
        <w:rPr>
          <w:color w:val="000000" w:themeColor="text1"/>
        </w:rPr>
        <w:tab/>
        <w:t xml:space="preserve">Na trhových miestach uvedených v Článku 3 sa môže na základe povolenia obce konať i </w:t>
      </w:r>
    </w:p>
    <w:p w:rsidR="00663894" w:rsidRPr="00A34F4B" w:rsidRDefault="003A4B13" w:rsidP="00663894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663894" w:rsidRPr="00A34F4B">
        <w:rPr>
          <w:color w:val="000000" w:themeColor="text1"/>
        </w:rPr>
        <w:t xml:space="preserve">príležitostný trh a to v čase, ktorý bude uvedený v povolení na zriadenie príležitostného trhu. </w:t>
      </w:r>
    </w:p>
    <w:p w:rsidR="00663894" w:rsidRPr="003A4B13" w:rsidRDefault="00663894" w:rsidP="00663894">
      <w:pPr>
        <w:rPr>
          <w:b/>
          <w:color w:val="000000" w:themeColor="text1"/>
        </w:rPr>
      </w:pPr>
    </w:p>
    <w:p w:rsidR="00B50B23" w:rsidRPr="003A4B13" w:rsidRDefault="00EF4A75" w:rsidP="00B50B23">
      <w:pPr>
        <w:ind w:left="3540" w:firstLine="708"/>
        <w:rPr>
          <w:b/>
          <w:color w:val="000000" w:themeColor="text1"/>
        </w:rPr>
      </w:pPr>
      <w:r w:rsidRPr="003A4B13">
        <w:rPr>
          <w:b/>
          <w:color w:val="000000" w:themeColor="text1"/>
        </w:rPr>
        <w:t xml:space="preserve">Článok </w:t>
      </w:r>
      <w:r w:rsidR="00663894" w:rsidRPr="003A4B13">
        <w:rPr>
          <w:b/>
          <w:color w:val="000000" w:themeColor="text1"/>
        </w:rPr>
        <w:t>10</w:t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  <w:r w:rsidR="00B50B23" w:rsidRPr="003A4B13">
        <w:rPr>
          <w:b/>
          <w:color w:val="000000" w:themeColor="text1"/>
        </w:rPr>
        <w:tab/>
      </w:r>
    </w:p>
    <w:p w:rsidR="00EF4A75" w:rsidRPr="003A4B13" w:rsidRDefault="00CA5A47" w:rsidP="00B50B23">
      <w:pPr>
        <w:ind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EF4A75" w:rsidRPr="003A4B13">
        <w:rPr>
          <w:b/>
          <w:color w:val="000000" w:themeColor="text1"/>
        </w:rPr>
        <w:t>Podmienky, za ktorých možno predaj výrobkov a poskytovanie služieb vykonávať</w:t>
      </w:r>
    </w:p>
    <w:p w:rsidR="00EF4A75" w:rsidRDefault="00EF4A75" w:rsidP="00A95995">
      <w:pPr>
        <w:pStyle w:val="Odsekzoznamu"/>
        <w:numPr>
          <w:ilvl w:val="0"/>
          <w:numId w:val="5"/>
        </w:numPr>
        <w:rPr>
          <w:color w:val="000000" w:themeColor="text1"/>
        </w:rPr>
      </w:pPr>
      <w:r w:rsidRPr="00A95995">
        <w:rPr>
          <w:color w:val="000000" w:themeColor="text1"/>
        </w:rPr>
        <w:t>Predávať výrobky a poskytovať služby na trhových miestach m</w:t>
      </w:r>
      <w:r w:rsidR="00B50B23" w:rsidRPr="00A95995">
        <w:rPr>
          <w:color w:val="000000" w:themeColor="text1"/>
        </w:rPr>
        <w:t>ôžu len osoby</w:t>
      </w:r>
      <w:r w:rsidR="004F5D80" w:rsidRPr="00A95995">
        <w:rPr>
          <w:color w:val="000000" w:themeColor="text1"/>
        </w:rPr>
        <w:t xml:space="preserve"> spĺňajúce podmienky uvedené v </w:t>
      </w:r>
      <w:proofErr w:type="spellStart"/>
      <w:r w:rsidR="004F5D80" w:rsidRPr="00A95995">
        <w:rPr>
          <w:color w:val="000000" w:themeColor="text1"/>
        </w:rPr>
        <w:t>ust</w:t>
      </w:r>
      <w:proofErr w:type="spellEnd"/>
      <w:r w:rsidR="004F5D80" w:rsidRPr="00A95995">
        <w:rPr>
          <w:color w:val="000000" w:themeColor="text1"/>
        </w:rPr>
        <w:t xml:space="preserve">.  </w:t>
      </w:r>
      <w:r w:rsidR="00B50B23" w:rsidRPr="00A95995">
        <w:rPr>
          <w:color w:val="000000" w:themeColor="text1"/>
        </w:rPr>
        <w:t xml:space="preserve">§ 10 zákona </w:t>
      </w:r>
      <w:r w:rsidRPr="00A95995">
        <w:rPr>
          <w:color w:val="000000" w:themeColor="text1"/>
        </w:rPr>
        <w:t>(ďalej len „oprávnená osoba“).</w:t>
      </w:r>
    </w:p>
    <w:p w:rsidR="00CA5A47" w:rsidRPr="00A95995" w:rsidRDefault="00CA5A47" w:rsidP="009F4A9B">
      <w:pPr>
        <w:pStyle w:val="Odsekzoznamu"/>
        <w:rPr>
          <w:color w:val="000000" w:themeColor="text1"/>
        </w:rPr>
      </w:pPr>
    </w:p>
    <w:p w:rsidR="00EF4A75" w:rsidRDefault="00EF4A75" w:rsidP="003A4B13">
      <w:pPr>
        <w:pStyle w:val="Odsekzoznamu"/>
        <w:numPr>
          <w:ilvl w:val="0"/>
          <w:numId w:val="5"/>
        </w:numPr>
        <w:rPr>
          <w:color w:val="000000" w:themeColor="text1"/>
        </w:rPr>
      </w:pPr>
      <w:r w:rsidRPr="003A4B13">
        <w:rPr>
          <w:color w:val="000000" w:themeColor="text1"/>
        </w:rPr>
        <w:t>Predajca výrobkov a poskytovateľ služieb je okrem povinností podľa zákona povinný:</w:t>
      </w:r>
    </w:p>
    <w:p w:rsidR="00A95995" w:rsidRPr="003A4B13" w:rsidRDefault="00A95995" w:rsidP="00A95995">
      <w:pPr>
        <w:pStyle w:val="Odsekzoznamu"/>
        <w:rPr>
          <w:color w:val="000000" w:themeColor="text1"/>
        </w:rPr>
      </w:pPr>
    </w:p>
    <w:p w:rsidR="00EF4A75" w:rsidRDefault="00EF4A75" w:rsidP="009F4A9B">
      <w:pPr>
        <w:pStyle w:val="Odsekzoznamu"/>
        <w:numPr>
          <w:ilvl w:val="0"/>
          <w:numId w:val="6"/>
        </w:numPr>
        <w:rPr>
          <w:color w:val="000000" w:themeColor="text1"/>
        </w:rPr>
      </w:pPr>
      <w:r w:rsidRPr="00A34F4B">
        <w:rPr>
          <w:color w:val="000000" w:themeColor="text1"/>
        </w:rPr>
        <w:t>vopred požiadať obec o vydanie povolenia na predaj výrobkov a poskytovanie služieb na</w:t>
      </w:r>
    </w:p>
    <w:p w:rsidR="009F4A9B" w:rsidRDefault="009F4A9B" w:rsidP="009F4A9B">
      <w:pPr>
        <w:ind w:left="720" w:firstLine="33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F4A75" w:rsidRPr="00A95995">
        <w:rPr>
          <w:color w:val="000000" w:themeColor="text1"/>
        </w:rPr>
        <w:t xml:space="preserve">trhovom mieste; </w:t>
      </w:r>
    </w:p>
    <w:p w:rsidR="009F4A9B" w:rsidRDefault="00EF4A75" w:rsidP="009F4A9B">
      <w:pPr>
        <w:pStyle w:val="Odsekzoznamu"/>
        <w:numPr>
          <w:ilvl w:val="0"/>
          <w:numId w:val="6"/>
        </w:numPr>
        <w:rPr>
          <w:color w:val="000000" w:themeColor="text1"/>
        </w:rPr>
      </w:pPr>
      <w:r w:rsidRPr="009F4A9B">
        <w:rPr>
          <w:color w:val="000000" w:themeColor="text1"/>
        </w:rPr>
        <w:t xml:space="preserve">predávať výrobky a poskytovať služby na trhových miestach možno len </w:t>
      </w:r>
    </w:p>
    <w:p w:rsidR="009F4A9B" w:rsidRPr="009F4A9B" w:rsidRDefault="009F4A9B" w:rsidP="009F4A9B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F4A9B">
        <w:rPr>
          <w:color w:val="000000" w:themeColor="text1"/>
        </w:rPr>
        <w:t xml:space="preserve"> </w:t>
      </w:r>
      <w:r w:rsidR="00A95995" w:rsidRPr="009F4A9B">
        <w:rPr>
          <w:color w:val="000000" w:themeColor="text1"/>
        </w:rPr>
        <w:t xml:space="preserve">na </w:t>
      </w:r>
      <w:r w:rsidR="00EF4A75" w:rsidRPr="009F4A9B">
        <w:rPr>
          <w:color w:val="000000" w:themeColor="text1"/>
        </w:rPr>
        <w:t>základe povolenia na predaj výrobkov a poskytovanie</w:t>
      </w:r>
      <w:r w:rsidR="00A95995" w:rsidRPr="009F4A9B">
        <w:rPr>
          <w:color w:val="000000" w:themeColor="text1"/>
        </w:rPr>
        <w:t xml:space="preserve"> služieb na trhovom mieste, </w:t>
      </w:r>
    </w:p>
    <w:p w:rsidR="00EF4A75" w:rsidRPr="009F4A9B" w:rsidRDefault="009F4A9B" w:rsidP="009F4A9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A95995" w:rsidRPr="009F4A9B">
        <w:rPr>
          <w:color w:val="000000" w:themeColor="text1"/>
        </w:rPr>
        <w:t xml:space="preserve">vydaného </w:t>
      </w:r>
      <w:r w:rsidR="00EF4A75" w:rsidRPr="009F4A9B">
        <w:rPr>
          <w:color w:val="000000" w:themeColor="text1"/>
        </w:rPr>
        <w:t>obcou Kolta,</w:t>
      </w:r>
    </w:p>
    <w:p w:rsidR="00A95995" w:rsidRDefault="009F4A9B" w:rsidP="009F4A9B">
      <w:pPr>
        <w:pStyle w:val="Odsekzoznamu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F4A75" w:rsidRPr="00A34F4B">
        <w:rPr>
          <w:color w:val="000000" w:themeColor="text1"/>
        </w:rPr>
        <w:t xml:space="preserve">vopred uhradiť obci nájomné podľa </w:t>
      </w:r>
      <w:r w:rsidR="00E832A2">
        <w:rPr>
          <w:color w:val="000000" w:themeColor="text1"/>
        </w:rPr>
        <w:t>článku 11</w:t>
      </w:r>
      <w:r w:rsidR="00EF4A75" w:rsidRPr="00A34F4B">
        <w:rPr>
          <w:color w:val="000000" w:themeColor="text1"/>
        </w:rPr>
        <w:t xml:space="preserve"> tohto nariadenia.</w:t>
      </w:r>
      <w:r w:rsidR="00B50B23">
        <w:rPr>
          <w:color w:val="000000" w:themeColor="text1"/>
        </w:rPr>
        <w:t xml:space="preserve">  </w:t>
      </w:r>
    </w:p>
    <w:p w:rsidR="00A95995" w:rsidRDefault="00A95995" w:rsidP="009F4A9B">
      <w:pPr>
        <w:pStyle w:val="Odsekzoznamu"/>
        <w:ind w:left="1080"/>
        <w:rPr>
          <w:color w:val="000000" w:themeColor="text1"/>
        </w:rPr>
      </w:pPr>
    </w:p>
    <w:p w:rsidR="008D6F78" w:rsidRPr="00A34F4B" w:rsidRDefault="00B50B23" w:rsidP="00A95995">
      <w:pPr>
        <w:pStyle w:val="Odsekzoznamu"/>
        <w:ind w:left="1080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="00663894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              </w:t>
      </w:r>
    </w:p>
    <w:p w:rsidR="008D6F78" w:rsidRPr="00A95995" w:rsidRDefault="00AE083A" w:rsidP="008D6F78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</w:t>
      </w:r>
      <w:r w:rsidR="00A95995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A95995">
        <w:rPr>
          <w:b/>
          <w:color w:val="000000" w:themeColor="text1"/>
        </w:rPr>
        <w:t>Článok 11</w:t>
      </w:r>
    </w:p>
    <w:p w:rsidR="00026F78" w:rsidRPr="00A95995" w:rsidRDefault="00AE083A" w:rsidP="00026F78">
      <w:pPr>
        <w:rPr>
          <w:b/>
          <w:color w:val="000000" w:themeColor="text1"/>
        </w:rPr>
      </w:pPr>
      <w:r w:rsidRPr="00A95995">
        <w:rPr>
          <w:b/>
          <w:color w:val="000000" w:themeColor="text1"/>
        </w:rPr>
        <w:t xml:space="preserve">                   </w:t>
      </w:r>
      <w:r w:rsidR="00A95995">
        <w:rPr>
          <w:b/>
          <w:color w:val="000000" w:themeColor="text1"/>
        </w:rPr>
        <w:t xml:space="preserve">         </w:t>
      </w:r>
      <w:r w:rsidR="00026F78" w:rsidRPr="00A95995">
        <w:rPr>
          <w:b/>
          <w:color w:val="000000" w:themeColor="text1"/>
        </w:rPr>
        <w:t>Určenie nájomného za predajné zariadenie alebo za prenajatú plochu</w:t>
      </w:r>
    </w:p>
    <w:p w:rsidR="0002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026F78" w:rsidRPr="00A34F4B">
        <w:rPr>
          <w:color w:val="000000" w:themeColor="text1"/>
        </w:rPr>
        <w:t xml:space="preserve"> Nájomné za predajné zariadenie alebo za prenajatú plochu je nasledovné:</w:t>
      </w:r>
    </w:p>
    <w:p w:rsidR="00026F78" w:rsidRPr="00A34F4B" w:rsidRDefault="00A95995" w:rsidP="00026F78">
      <w:pPr>
        <w:rPr>
          <w:color w:val="000000" w:themeColor="text1"/>
        </w:rPr>
      </w:pPr>
      <w:r w:rsidRPr="009F4A9B">
        <w:rPr>
          <w:b/>
          <w:color w:val="000000" w:themeColor="text1"/>
        </w:rPr>
        <w:t xml:space="preserve">   </w:t>
      </w:r>
      <w:r w:rsidR="00026F78" w:rsidRPr="009F4A9B">
        <w:rPr>
          <w:b/>
          <w:color w:val="000000" w:themeColor="text1"/>
        </w:rPr>
        <w:t>- trhoviská</w:t>
      </w:r>
      <w:r w:rsidR="00026F78" w:rsidRPr="00A34F4B">
        <w:rPr>
          <w:color w:val="000000" w:themeColor="text1"/>
        </w:rPr>
        <w:t xml:space="preserve"> – vstupné za každý aj začatý deň je 4 €; ak </w:t>
      </w:r>
      <w:r w:rsidR="001401E9">
        <w:rPr>
          <w:color w:val="000000" w:themeColor="text1"/>
        </w:rPr>
        <w:t>prenajatá plocha prevyšuje 4 m2</w:t>
      </w:r>
      <w:r w:rsidR="00026F78" w:rsidRPr="00A34F4B">
        <w:rPr>
          <w:color w:val="000000" w:themeColor="text1"/>
        </w:rPr>
        <w:t>, tak za</w:t>
      </w:r>
    </w:p>
    <w:p w:rsidR="0002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1401E9">
        <w:rPr>
          <w:color w:val="000000" w:themeColor="text1"/>
        </w:rPr>
        <w:t xml:space="preserve">každý aj začatý m2 </w:t>
      </w:r>
      <w:r w:rsidR="00026F78" w:rsidRPr="00A34F4B">
        <w:rPr>
          <w:color w:val="000000" w:themeColor="text1"/>
        </w:rPr>
        <w:t>sa pripočíta 1,00 €/deň,</w:t>
      </w:r>
    </w:p>
    <w:p w:rsidR="00026F78" w:rsidRPr="00A34F4B" w:rsidRDefault="00A95995" w:rsidP="00026F78">
      <w:pPr>
        <w:rPr>
          <w:color w:val="000000" w:themeColor="text1"/>
        </w:rPr>
      </w:pPr>
      <w:r w:rsidRPr="009F4A9B">
        <w:rPr>
          <w:b/>
          <w:color w:val="000000" w:themeColor="text1"/>
        </w:rPr>
        <w:t xml:space="preserve">   </w:t>
      </w:r>
      <w:r w:rsidR="00026F78" w:rsidRPr="009F4A9B">
        <w:rPr>
          <w:b/>
          <w:color w:val="000000" w:themeColor="text1"/>
        </w:rPr>
        <w:t>- príležitostné trhy</w:t>
      </w:r>
      <w:r w:rsidR="009F4A9B">
        <w:rPr>
          <w:color w:val="000000" w:themeColor="text1"/>
        </w:rPr>
        <w:t xml:space="preserve"> – obec Kolta vstupné nevyberá</w:t>
      </w:r>
    </w:p>
    <w:p w:rsidR="00026F78" w:rsidRPr="00A34F4B" w:rsidRDefault="00A95995" w:rsidP="00026F78">
      <w:pPr>
        <w:rPr>
          <w:color w:val="000000" w:themeColor="text1"/>
        </w:rPr>
      </w:pPr>
      <w:r w:rsidRPr="009F4A9B">
        <w:rPr>
          <w:b/>
          <w:color w:val="000000" w:themeColor="text1"/>
        </w:rPr>
        <w:t xml:space="preserve">   </w:t>
      </w:r>
      <w:r w:rsidR="00026F78" w:rsidRPr="009F4A9B">
        <w:rPr>
          <w:b/>
          <w:color w:val="000000" w:themeColor="text1"/>
        </w:rPr>
        <w:t>- predaj v pojazdných predajniach</w:t>
      </w:r>
      <w:r w:rsidR="00026F78" w:rsidRPr="00A34F4B">
        <w:rPr>
          <w:color w:val="000000" w:themeColor="text1"/>
        </w:rPr>
        <w:t xml:space="preserve"> – vstupné za každý aj začatý deň je 4 €.</w:t>
      </w:r>
    </w:p>
    <w:p w:rsidR="00A95995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>2)</w:t>
      </w:r>
      <w:r w:rsidR="00026F78" w:rsidRPr="00A34F4B">
        <w:rPr>
          <w:color w:val="000000" w:themeColor="text1"/>
        </w:rPr>
        <w:t xml:space="preserve"> Nájomné sa platí v hotovosti do pokladne obce Kolta </w:t>
      </w:r>
      <w:r w:rsidR="001401E9">
        <w:rPr>
          <w:color w:val="000000" w:themeColor="text1"/>
        </w:rPr>
        <w:t xml:space="preserve">pred predajom výrobkov alebo </w:t>
      </w:r>
      <w:r>
        <w:rPr>
          <w:color w:val="000000" w:themeColor="text1"/>
        </w:rPr>
        <w:t>poskytovania</w:t>
      </w:r>
    </w:p>
    <w:p w:rsidR="00026F78" w:rsidRPr="00A34F4B" w:rsidRDefault="00E832A2" w:rsidP="00026F78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26F78" w:rsidRPr="00A34F4B">
        <w:rPr>
          <w:color w:val="000000" w:themeColor="text1"/>
        </w:rPr>
        <w:t>služieb.</w:t>
      </w:r>
    </w:p>
    <w:p w:rsidR="0002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>3)</w:t>
      </w:r>
      <w:r w:rsidR="00026F78" w:rsidRPr="00A34F4B">
        <w:rPr>
          <w:color w:val="000000" w:themeColor="text1"/>
        </w:rPr>
        <w:t xml:space="preserve"> Predajca tovarov a poskytovateľ služieb je pri príchode na trhovisko ešte pred začatím predaja</w:t>
      </w:r>
    </w:p>
    <w:p w:rsidR="0002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26F78" w:rsidRPr="00A34F4B">
        <w:rPr>
          <w:color w:val="000000" w:themeColor="text1"/>
        </w:rPr>
        <w:t>tovarov alebo poskytovania služieb povinný:</w:t>
      </w:r>
    </w:p>
    <w:p w:rsidR="00026F78" w:rsidRPr="00A34F4B" w:rsidRDefault="00026F78" w:rsidP="00026F78">
      <w:pPr>
        <w:rPr>
          <w:color w:val="000000" w:themeColor="text1"/>
        </w:rPr>
      </w:pPr>
      <w:r w:rsidRPr="00A34F4B">
        <w:rPr>
          <w:color w:val="000000" w:themeColor="text1"/>
        </w:rPr>
        <w:lastRenderedPageBreak/>
        <w:t>a) rozložiť výrobky na prenajatý predajný stôl alebo na svoje vlastné prenosné predajné</w:t>
      </w:r>
    </w:p>
    <w:p w:rsidR="0002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26F78" w:rsidRPr="00A34F4B">
        <w:rPr>
          <w:color w:val="000000" w:themeColor="text1"/>
        </w:rPr>
        <w:t>zariadenie (uvedené sa vzťahuje len na predajcu tovarov),</w:t>
      </w:r>
    </w:p>
    <w:p w:rsidR="00026F78" w:rsidRPr="00A34F4B" w:rsidRDefault="00026F78" w:rsidP="00026F78">
      <w:pPr>
        <w:rPr>
          <w:color w:val="000000" w:themeColor="text1"/>
        </w:rPr>
      </w:pPr>
      <w:r w:rsidRPr="00A34F4B">
        <w:rPr>
          <w:color w:val="000000" w:themeColor="text1"/>
        </w:rPr>
        <w:t xml:space="preserve">b) zmerať </w:t>
      </w:r>
      <w:r w:rsidR="00A34F4B" w:rsidRPr="00A34F4B">
        <w:rPr>
          <w:color w:val="000000" w:themeColor="text1"/>
        </w:rPr>
        <w:t>veľkosť prenajatej plochy (v m2</w:t>
      </w:r>
      <w:r w:rsidRPr="00A34F4B">
        <w:rPr>
          <w:color w:val="000000" w:themeColor="text1"/>
        </w:rPr>
        <w:t>),</w:t>
      </w:r>
    </w:p>
    <w:p w:rsidR="00026F78" w:rsidRPr="00A34F4B" w:rsidRDefault="00026F78" w:rsidP="00026F78">
      <w:pPr>
        <w:rPr>
          <w:color w:val="000000" w:themeColor="text1"/>
        </w:rPr>
      </w:pPr>
      <w:r w:rsidRPr="00A34F4B">
        <w:rPr>
          <w:color w:val="000000" w:themeColor="text1"/>
        </w:rPr>
        <w:t>c) uhradiť obci nájomné za prenajatú plochu v príslušnej výške v zmysle ods. 1.</w:t>
      </w:r>
    </w:p>
    <w:p w:rsidR="008D6F78" w:rsidRPr="00A34F4B" w:rsidRDefault="00A95995" w:rsidP="00026F78">
      <w:pPr>
        <w:rPr>
          <w:color w:val="000000" w:themeColor="text1"/>
        </w:rPr>
      </w:pPr>
      <w:r>
        <w:rPr>
          <w:color w:val="000000" w:themeColor="text1"/>
        </w:rPr>
        <w:t>4)</w:t>
      </w:r>
      <w:r w:rsidR="00026F78" w:rsidRPr="00A34F4B">
        <w:rPr>
          <w:color w:val="000000" w:themeColor="text1"/>
        </w:rPr>
        <w:t xml:space="preserve"> Na predaj v pojazdných predajniach sa ustanovenia ods. 3 písm. a) a b) nevzťahujú.</w:t>
      </w:r>
    </w:p>
    <w:p w:rsidR="00A34F4B" w:rsidRPr="00A34F4B" w:rsidRDefault="00A34F4B" w:rsidP="00026F78">
      <w:pPr>
        <w:rPr>
          <w:color w:val="000000" w:themeColor="text1"/>
        </w:rPr>
      </w:pPr>
    </w:p>
    <w:p w:rsidR="00A34F4B" w:rsidRPr="00A95995" w:rsidRDefault="001401E9" w:rsidP="00A34F4B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</w:t>
      </w:r>
      <w:r w:rsidRPr="00A95995">
        <w:rPr>
          <w:b/>
          <w:color w:val="000000" w:themeColor="text1"/>
        </w:rPr>
        <w:t>Článok 12</w:t>
      </w:r>
    </w:p>
    <w:p w:rsidR="00A34F4B" w:rsidRPr="00A95995" w:rsidRDefault="004F6B54" w:rsidP="00A34F4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A34F4B" w:rsidRPr="00A95995">
        <w:rPr>
          <w:b/>
          <w:color w:val="000000" w:themeColor="text1"/>
        </w:rPr>
        <w:t>Pravidlá dodržiavania čistoty a hygieny počas predaja výrobkov a poskytovania služieb a</w:t>
      </w:r>
    </w:p>
    <w:p w:rsidR="00A34F4B" w:rsidRDefault="00A95995" w:rsidP="00A34F4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</w:t>
      </w:r>
      <w:r w:rsidR="00A34F4B" w:rsidRPr="00A95995">
        <w:rPr>
          <w:b/>
          <w:color w:val="000000" w:themeColor="text1"/>
        </w:rPr>
        <w:t>po skončení prevádzky</w:t>
      </w:r>
    </w:p>
    <w:p w:rsidR="00A95995" w:rsidRPr="00A95995" w:rsidRDefault="00A95995" w:rsidP="00A34F4B">
      <w:pPr>
        <w:rPr>
          <w:b/>
          <w:color w:val="000000" w:themeColor="text1"/>
        </w:rPr>
      </w:pP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A34F4B" w:rsidRPr="00A34F4B">
        <w:rPr>
          <w:color w:val="000000" w:themeColor="text1"/>
        </w:rPr>
        <w:t xml:space="preserve"> Každý predajca tovarov a poskytovateľ služieb je povinný pri predaji výrobkov a poskytovaní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služieb dodržiavať čistotu a hygienu na prenajatej ploche a v jej bezprostrednom okolí.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>2)</w:t>
      </w:r>
      <w:r w:rsidR="00A34F4B" w:rsidRPr="00A34F4B">
        <w:rPr>
          <w:color w:val="000000" w:themeColor="text1"/>
        </w:rPr>
        <w:t xml:space="preserve"> S odpadom vzniknutým počas predaja tovarov alebo poskytovania služieb je každý predajca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tovarov a poskytovateľ služieb povinný naložiť v súlade so zákonom č. 79/2015 Z. z. o odpadoch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a o zmene a doplnení niektorých zákonov v znení neskorších predpisov a v súlade s príslušnými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všeobecne zá</w:t>
      </w:r>
      <w:r w:rsidR="001401E9">
        <w:rPr>
          <w:color w:val="000000" w:themeColor="text1"/>
        </w:rPr>
        <w:t>väznými nariadeniami obce Kolta</w:t>
      </w:r>
      <w:r w:rsidR="00A34F4B" w:rsidRPr="00A34F4B">
        <w:rPr>
          <w:color w:val="000000" w:themeColor="text1"/>
        </w:rPr>
        <w:t>.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>3)</w:t>
      </w:r>
      <w:r w:rsidR="00A34F4B" w:rsidRPr="00A34F4B">
        <w:rPr>
          <w:color w:val="000000" w:themeColor="text1"/>
        </w:rPr>
        <w:t xml:space="preserve"> Pred ukončením prenájmu plochy na trhovom mieste je každý predajca tovarov a poskytovateľ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služieb povinný oznámiť túto skutočnosť poverenému pr</w:t>
      </w:r>
      <w:r w:rsidR="001401E9">
        <w:rPr>
          <w:color w:val="000000" w:themeColor="text1"/>
        </w:rPr>
        <w:t>acovníkovi obce Kolta</w:t>
      </w:r>
      <w:r w:rsidR="00A34F4B" w:rsidRPr="00A34F4B">
        <w:rPr>
          <w:color w:val="000000" w:themeColor="text1"/>
        </w:rPr>
        <w:t>. Poverený pracovník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prenajaté trhové miesto skontroluje a v prípade riadneho vypratania trhového miesta zo strany</w:t>
      </w:r>
    </w:p>
    <w:p w:rsid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nájomcu dané trhové miesto prevezme.</w:t>
      </w:r>
    </w:p>
    <w:p w:rsidR="00A95995" w:rsidRPr="00A34F4B" w:rsidRDefault="00A95995" w:rsidP="00A34F4B">
      <w:pPr>
        <w:rPr>
          <w:color w:val="000000" w:themeColor="text1"/>
        </w:rPr>
      </w:pPr>
    </w:p>
    <w:p w:rsidR="00A34F4B" w:rsidRPr="00A95995" w:rsidRDefault="001401E9" w:rsidP="00A34F4B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Pr="00A95995">
        <w:rPr>
          <w:b/>
          <w:color w:val="000000" w:themeColor="text1"/>
        </w:rPr>
        <w:t>Článok 13</w:t>
      </w:r>
    </w:p>
    <w:p w:rsidR="00A34F4B" w:rsidRPr="00A95995" w:rsidRDefault="001401E9" w:rsidP="00A34F4B">
      <w:pPr>
        <w:rPr>
          <w:b/>
          <w:color w:val="000000" w:themeColor="text1"/>
        </w:rPr>
      </w:pPr>
      <w:r w:rsidRPr="00A95995">
        <w:rPr>
          <w:b/>
          <w:color w:val="000000" w:themeColor="text1"/>
        </w:rPr>
        <w:t xml:space="preserve">                                                         </w:t>
      </w:r>
      <w:r w:rsidR="00A34F4B" w:rsidRPr="00A95995">
        <w:rPr>
          <w:b/>
          <w:color w:val="000000" w:themeColor="text1"/>
        </w:rPr>
        <w:t>Zodpovednosť za porušenie povinností</w:t>
      </w:r>
    </w:p>
    <w:p w:rsidR="001401E9" w:rsidRDefault="00A34F4B" w:rsidP="00A34F4B">
      <w:pPr>
        <w:rPr>
          <w:color w:val="000000" w:themeColor="text1"/>
        </w:rPr>
      </w:pPr>
      <w:r w:rsidRPr="00A34F4B">
        <w:rPr>
          <w:color w:val="000000" w:themeColor="text1"/>
        </w:rPr>
        <w:t>Zodpovednosť za porušenie povinností upravuje § 12 a 13 zákona.</w:t>
      </w:r>
      <w:r w:rsidR="001401E9">
        <w:rPr>
          <w:color w:val="000000" w:themeColor="text1"/>
        </w:rPr>
        <w:t xml:space="preserve"> </w:t>
      </w:r>
    </w:p>
    <w:p w:rsidR="00A10CA1" w:rsidRDefault="00A10CA1" w:rsidP="00A34F4B">
      <w:pPr>
        <w:rPr>
          <w:color w:val="000000" w:themeColor="text1"/>
        </w:rPr>
      </w:pPr>
    </w:p>
    <w:p w:rsidR="00A95995" w:rsidRPr="00A34F4B" w:rsidRDefault="00A95995" w:rsidP="00A34F4B">
      <w:pPr>
        <w:rPr>
          <w:color w:val="000000" w:themeColor="text1"/>
        </w:rPr>
      </w:pPr>
    </w:p>
    <w:p w:rsidR="00A34F4B" w:rsidRPr="00A95995" w:rsidRDefault="001401E9" w:rsidP="00A34F4B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</w:t>
      </w:r>
      <w:r w:rsidRPr="00A95995">
        <w:rPr>
          <w:b/>
          <w:color w:val="000000" w:themeColor="text1"/>
        </w:rPr>
        <w:t>Článok 14</w:t>
      </w:r>
    </w:p>
    <w:p w:rsidR="00A34F4B" w:rsidRDefault="00A95995" w:rsidP="00A34F4B">
      <w:pPr>
        <w:rPr>
          <w:b/>
          <w:color w:val="000000" w:themeColor="text1"/>
        </w:rPr>
      </w:pPr>
      <w:r w:rsidRPr="00A95995">
        <w:rPr>
          <w:b/>
          <w:color w:val="000000" w:themeColor="text1"/>
        </w:rPr>
        <w:t xml:space="preserve">                                                                      </w:t>
      </w:r>
      <w:r w:rsidR="00A34F4B" w:rsidRPr="00A95995">
        <w:rPr>
          <w:b/>
          <w:color w:val="000000" w:themeColor="text1"/>
        </w:rPr>
        <w:t>Záverečné ustanovenia</w:t>
      </w:r>
    </w:p>
    <w:p w:rsidR="00031642" w:rsidRPr="00A95995" w:rsidRDefault="00031642" w:rsidP="00A34F4B">
      <w:pPr>
        <w:rPr>
          <w:b/>
          <w:color w:val="000000" w:themeColor="text1"/>
        </w:rPr>
      </w:pP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>1)</w:t>
      </w:r>
      <w:r w:rsidR="00A34F4B" w:rsidRPr="00A34F4B">
        <w:rPr>
          <w:color w:val="000000" w:themeColor="text1"/>
        </w:rPr>
        <w:t xml:space="preserve"> Toto nariadenie bolo schválené Obecným zastupiteľstvom obce Kolta dňa ...........</w:t>
      </w:r>
    </w:p>
    <w:p w:rsidR="00A34F4B" w:rsidRPr="00A34F4B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uznesením č. .............</w:t>
      </w:r>
    </w:p>
    <w:p w:rsidR="00031642" w:rsidRDefault="00A95995" w:rsidP="00A34F4B">
      <w:pPr>
        <w:rPr>
          <w:color w:val="000000" w:themeColor="text1"/>
        </w:rPr>
      </w:pPr>
      <w:r>
        <w:rPr>
          <w:color w:val="000000" w:themeColor="text1"/>
        </w:rPr>
        <w:lastRenderedPageBreak/>
        <w:t>2)</w:t>
      </w:r>
      <w:r w:rsidR="00A34F4B" w:rsidRPr="00A34F4B">
        <w:rPr>
          <w:color w:val="000000" w:themeColor="text1"/>
        </w:rPr>
        <w:t xml:space="preserve"> Toto nariadenie ruší </w:t>
      </w:r>
      <w:r w:rsidR="00031642">
        <w:rPr>
          <w:color w:val="000000" w:themeColor="text1"/>
        </w:rPr>
        <w:t xml:space="preserve">VZN č.1/98 a Trhový poriadok schválený dňa 23.07.1997 uznesením </w:t>
      </w:r>
    </w:p>
    <w:p w:rsidR="00A34F4B" w:rsidRPr="00031642" w:rsidRDefault="00031642" w:rsidP="00A34F4B">
      <w:pPr>
        <w:rPr>
          <w:color w:val="FF0000"/>
        </w:rPr>
      </w:pPr>
      <w:r>
        <w:rPr>
          <w:color w:val="000000" w:themeColor="text1"/>
        </w:rPr>
        <w:t xml:space="preserve">     č.27/2307/98</w:t>
      </w:r>
    </w:p>
    <w:p w:rsidR="00A34F4B" w:rsidRPr="00A34F4B" w:rsidRDefault="00A34F4B" w:rsidP="00A34F4B">
      <w:pPr>
        <w:rPr>
          <w:color w:val="000000" w:themeColor="text1"/>
        </w:rPr>
      </w:pPr>
    </w:p>
    <w:p w:rsidR="00A34F4B" w:rsidRPr="00A34F4B" w:rsidRDefault="004F6B54" w:rsidP="00A34F4B">
      <w:pPr>
        <w:rPr>
          <w:color w:val="000000" w:themeColor="text1"/>
        </w:rPr>
      </w:pPr>
      <w:r>
        <w:rPr>
          <w:color w:val="000000" w:themeColor="text1"/>
        </w:rPr>
        <w:t>3)</w:t>
      </w:r>
      <w:r w:rsidR="00A34F4B" w:rsidRPr="00A34F4B">
        <w:rPr>
          <w:color w:val="000000" w:themeColor="text1"/>
        </w:rPr>
        <w:t xml:space="preserve"> Toto nariadenie nadobúda účinnosť 15. dňom od jeho vyhlásenia na úradnej tabuli obce.</w:t>
      </w:r>
    </w:p>
    <w:p w:rsidR="00A34F4B" w:rsidRDefault="004F6B54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34F4B" w:rsidRPr="00A34F4B">
        <w:rPr>
          <w:color w:val="000000" w:themeColor="text1"/>
        </w:rPr>
        <w:t>.....................................</w:t>
      </w: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</w:p>
    <w:p w:rsidR="004F6B54" w:rsidRDefault="004F6B54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Ľubor </w:t>
      </w:r>
      <w:proofErr w:type="spellStart"/>
      <w:r>
        <w:rPr>
          <w:color w:val="000000" w:themeColor="text1"/>
        </w:rPr>
        <w:t>Krnčan</w:t>
      </w:r>
      <w:proofErr w:type="spellEnd"/>
    </w:p>
    <w:p w:rsidR="004F6B54" w:rsidRPr="00A34F4B" w:rsidRDefault="004F6B54" w:rsidP="00A34F4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starosta obce</w:t>
      </w:r>
    </w:p>
    <w:sectPr w:rsidR="004F6B54" w:rsidRPr="00A34F4B" w:rsidSect="00C6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BEA"/>
    <w:multiLevelType w:val="hybridMultilevel"/>
    <w:tmpl w:val="9F2CD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3215"/>
    <w:multiLevelType w:val="hybridMultilevel"/>
    <w:tmpl w:val="453A3D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746"/>
    <w:multiLevelType w:val="hybridMultilevel"/>
    <w:tmpl w:val="145C4CBC"/>
    <w:lvl w:ilvl="0" w:tplc="CB889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C537D"/>
    <w:multiLevelType w:val="hybridMultilevel"/>
    <w:tmpl w:val="12A220AE"/>
    <w:lvl w:ilvl="0" w:tplc="FB8E02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642B"/>
    <w:multiLevelType w:val="hybridMultilevel"/>
    <w:tmpl w:val="C014491E"/>
    <w:lvl w:ilvl="0" w:tplc="00E0D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05293"/>
    <w:multiLevelType w:val="hybridMultilevel"/>
    <w:tmpl w:val="3E744152"/>
    <w:lvl w:ilvl="0" w:tplc="5D7486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F"/>
    <w:rsid w:val="00026F78"/>
    <w:rsid w:val="00031642"/>
    <w:rsid w:val="0012297F"/>
    <w:rsid w:val="001401E9"/>
    <w:rsid w:val="00153F6D"/>
    <w:rsid w:val="00222356"/>
    <w:rsid w:val="002740C6"/>
    <w:rsid w:val="003A4B13"/>
    <w:rsid w:val="00454C55"/>
    <w:rsid w:val="00494A3E"/>
    <w:rsid w:val="004F5D80"/>
    <w:rsid w:val="004F6B54"/>
    <w:rsid w:val="005F1AE4"/>
    <w:rsid w:val="00663894"/>
    <w:rsid w:val="006A0D7C"/>
    <w:rsid w:val="006C548A"/>
    <w:rsid w:val="00801BB8"/>
    <w:rsid w:val="008052BF"/>
    <w:rsid w:val="00823FE8"/>
    <w:rsid w:val="008A26B0"/>
    <w:rsid w:val="008D6F78"/>
    <w:rsid w:val="008E43B4"/>
    <w:rsid w:val="009505B7"/>
    <w:rsid w:val="009F4A9B"/>
    <w:rsid w:val="00A10CA1"/>
    <w:rsid w:val="00A34F4B"/>
    <w:rsid w:val="00A368CF"/>
    <w:rsid w:val="00A95995"/>
    <w:rsid w:val="00AE03D2"/>
    <w:rsid w:val="00AE083A"/>
    <w:rsid w:val="00B20704"/>
    <w:rsid w:val="00B50B23"/>
    <w:rsid w:val="00B80DB2"/>
    <w:rsid w:val="00BA40C2"/>
    <w:rsid w:val="00C317DF"/>
    <w:rsid w:val="00C64D28"/>
    <w:rsid w:val="00C76E29"/>
    <w:rsid w:val="00CA5A47"/>
    <w:rsid w:val="00DA684B"/>
    <w:rsid w:val="00E832A2"/>
    <w:rsid w:val="00EF4A75"/>
    <w:rsid w:val="00F30A4F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52CA-387F-4513-9F39-AF98EAB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Kolta PC4</dc:creator>
  <cp:lastModifiedBy>OU Kolta PC4</cp:lastModifiedBy>
  <cp:revision>4</cp:revision>
  <cp:lastPrinted>2021-05-31T09:38:00Z</cp:lastPrinted>
  <dcterms:created xsi:type="dcterms:W3CDTF">2021-05-31T11:57:00Z</dcterms:created>
  <dcterms:modified xsi:type="dcterms:W3CDTF">2021-05-31T12:03:00Z</dcterms:modified>
</cp:coreProperties>
</file>